
<file path=[Content_Types].xml><?xml version="1.0" encoding="utf-8"?>
<Types xmlns="http://schemas.openxmlformats.org/package/2006/content-types">
  <Override PartName="/word/footnotes.xml" ContentType="application/vnd.openxmlformats-officedocument.wordprocessingml.footnotes+xml"/>
  <Default Extension="bin" ContentType="application/vnd.openxmlformats-officedocument.oleObject"/>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744CDE" w:rsidRDefault="00744CDE" w:rsidP="006673A8">
      <w:pPr>
        <w:pStyle w:val="NoSpacing"/>
        <w:jc w:val="center"/>
        <w:rPr>
          <w:sz w:val="72"/>
          <w:szCs w:val="72"/>
        </w:rPr>
      </w:pPr>
      <w:r>
        <w:rPr>
          <w:sz w:val="72"/>
          <w:szCs w:val="72"/>
        </w:rPr>
        <w:t>Quantitative Module D</w:t>
      </w:r>
    </w:p>
    <w:p w:rsidR="00744CDE" w:rsidRDefault="00744CDE" w:rsidP="006673A8">
      <w:pPr>
        <w:pStyle w:val="NoSpacing"/>
        <w:jc w:val="center"/>
        <w:rPr>
          <w:sz w:val="48"/>
          <w:szCs w:val="48"/>
        </w:rPr>
      </w:pPr>
      <w:r>
        <w:rPr>
          <w:sz w:val="48"/>
          <w:szCs w:val="48"/>
        </w:rPr>
        <w:t>Queuing Models</w:t>
      </w:r>
    </w:p>
    <w:p w:rsidR="00744CDE" w:rsidRDefault="00744CDE" w:rsidP="006673A8">
      <w:pPr>
        <w:pStyle w:val="NoSpacing"/>
        <w:rPr>
          <w:sz w:val="48"/>
          <w:szCs w:val="48"/>
        </w:rPr>
      </w:pPr>
    </w:p>
    <w:p w:rsidR="00744CDE" w:rsidRDefault="00744CDE" w:rsidP="006673A8">
      <w:pPr>
        <w:pStyle w:val="NoSpacing"/>
        <w:rPr>
          <w:sz w:val="32"/>
          <w:szCs w:val="32"/>
        </w:rPr>
      </w:pPr>
      <w:r>
        <w:rPr>
          <w:b/>
          <w:sz w:val="32"/>
          <w:szCs w:val="32"/>
        </w:rPr>
        <w:t>Background</w:t>
      </w:r>
    </w:p>
    <w:p w:rsidR="00744CDE" w:rsidRDefault="00744CDE" w:rsidP="006673A8">
      <w:pPr>
        <w:pStyle w:val="NoSpacing"/>
        <w:rPr>
          <w:sz w:val="22"/>
          <w:szCs w:val="22"/>
        </w:rPr>
      </w:pPr>
    </w:p>
    <w:p w:rsidR="00744CDE" w:rsidRDefault="00744CDE" w:rsidP="002A1818">
      <w:pPr>
        <w:pStyle w:val="NoSpacing"/>
        <w:jc w:val="both"/>
        <w:rPr>
          <w:sz w:val="22"/>
          <w:szCs w:val="22"/>
        </w:rPr>
      </w:pPr>
      <w:r>
        <w:rPr>
          <w:sz w:val="22"/>
          <w:szCs w:val="22"/>
        </w:rPr>
        <w:t xml:space="preserve">Waiting lines build because arrival and service rates are variable, and they </w:t>
      </w:r>
      <w:r>
        <w:rPr>
          <w:i/>
          <w:sz w:val="22"/>
          <w:szCs w:val="22"/>
        </w:rPr>
        <w:t>are not synchronized</w:t>
      </w:r>
      <w:r>
        <w:rPr>
          <w:sz w:val="22"/>
          <w:szCs w:val="22"/>
        </w:rPr>
        <w:t xml:space="preserve">. In particular, lines grow when short inter-arrival times are matched with long service times; however, conditions of long inter-arrival times matched with short service times produce idle time </w:t>
      </w:r>
      <w:r>
        <w:rPr>
          <w:i/>
          <w:sz w:val="22"/>
          <w:szCs w:val="22"/>
        </w:rPr>
        <w:t>that cannot be stored</w:t>
      </w:r>
      <w:r>
        <w:rPr>
          <w:sz w:val="22"/>
          <w:szCs w:val="22"/>
        </w:rPr>
        <w:t>. Queuing theory can be fun because we all can relate to the pain of waiting in lines. The models presented in this module are all manageable enough to provide good insight rather easily. Social psychologists have also studied the psychology of waiting. See Other Supplementary Material below for examples of how to manage the waiting process.</w:t>
      </w:r>
    </w:p>
    <w:p w:rsidR="00744CDE" w:rsidRPr="001A1144" w:rsidRDefault="00744CDE" w:rsidP="002A1818">
      <w:pPr>
        <w:pStyle w:val="NoSpacing"/>
        <w:jc w:val="both"/>
        <w:rPr>
          <w:sz w:val="22"/>
          <w:szCs w:val="22"/>
        </w:rPr>
      </w:pPr>
    </w:p>
    <w:p w:rsidR="00744CDE" w:rsidRDefault="00744CDE" w:rsidP="002A1818">
      <w:pPr>
        <w:pStyle w:val="NoSpacing"/>
        <w:jc w:val="both"/>
        <w:rPr>
          <w:sz w:val="22"/>
          <w:szCs w:val="22"/>
        </w:rPr>
      </w:pPr>
      <w:r>
        <w:rPr>
          <w:sz w:val="22"/>
          <w:szCs w:val="22"/>
        </w:rPr>
        <w:t xml:space="preserve">A nice primer for this topic could be a discussion of the burgeoning competition among hospitals over emergency room (ER) waiting times, and even the introduction of virtual ER queues! From Yoshino, Kimi, “Advertising emergency room wait times gains popularity,” </w:t>
      </w:r>
      <w:smartTag w:uri="urn:schemas-microsoft-com:office:smarttags" w:element="City">
        <w:smartTag w:uri="urn:schemas-microsoft-com:office:smarttags" w:element="place">
          <w:r>
            <w:rPr>
              <w:i/>
              <w:sz w:val="22"/>
              <w:szCs w:val="22"/>
            </w:rPr>
            <w:t>Los Angeles</w:t>
          </w:r>
        </w:smartTag>
      </w:smartTag>
      <w:r>
        <w:rPr>
          <w:i/>
          <w:sz w:val="22"/>
          <w:szCs w:val="22"/>
        </w:rPr>
        <w:t xml:space="preserve"> Times</w:t>
      </w:r>
      <w:r>
        <w:rPr>
          <w:sz w:val="22"/>
          <w:szCs w:val="22"/>
        </w:rPr>
        <w:t xml:space="preserve">, Dec. 21, 2009: </w:t>
      </w:r>
    </w:p>
    <w:p w:rsidR="00744CDE" w:rsidRDefault="00744CDE" w:rsidP="002A1818">
      <w:pPr>
        <w:pStyle w:val="NoSpacing"/>
        <w:jc w:val="both"/>
        <w:rPr>
          <w:sz w:val="22"/>
          <w:szCs w:val="22"/>
        </w:rPr>
      </w:pPr>
      <w:r>
        <w:rPr>
          <w:sz w:val="22"/>
          <w:szCs w:val="22"/>
        </w:rPr>
        <w:t xml:space="preserve">“... </w:t>
      </w:r>
      <w:r w:rsidRPr="001A1144">
        <w:rPr>
          <w:sz w:val="22"/>
          <w:szCs w:val="22"/>
        </w:rPr>
        <w:t>a growing number of suburban emergency rooms around the country are advertising wait times. Some post the times on their websites. Others tweet, send text messages or display the times on huge highway billboards. A few are testing a service by a start-up company, InQuickER, that allows patients to register online, pay a small fee and hold their place in line while they wait at home.</w:t>
      </w:r>
      <w:r>
        <w:rPr>
          <w:sz w:val="22"/>
          <w:szCs w:val="22"/>
        </w:rPr>
        <w:t>”</w:t>
      </w:r>
    </w:p>
    <w:p w:rsidR="00744CDE" w:rsidRDefault="00744CDE" w:rsidP="006673A8">
      <w:pPr>
        <w:pStyle w:val="NoSpacing"/>
        <w:rPr>
          <w:sz w:val="22"/>
          <w:szCs w:val="22"/>
        </w:rPr>
      </w:pPr>
    </w:p>
    <w:p w:rsidR="00744CDE" w:rsidRDefault="00744CDE" w:rsidP="006673A8">
      <w:pPr>
        <w:pStyle w:val="NoSpacing"/>
        <w:rPr>
          <w:b/>
          <w:sz w:val="32"/>
          <w:szCs w:val="32"/>
        </w:rPr>
      </w:pPr>
      <w:r>
        <w:rPr>
          <w:b/>
          <w:sz w:val="32"/>
          <w:szCs w:val="32"/>
        </w:rPr>
        <w:t>Class Discussion Ideas</w:t>
      </w:r>
    </w:p>
    <w:p w:rsidR="00744CDE" w:rsidRPr="00FC5A43" w:rsidRDefault="00744CDE" w:rsidP="006673A8">
      <w:pPr>
        <w:pStyle w:val="NoSpacing"/>
        <w:rPr>
          <w:sz w:val="22"/>
          <w:szCs w:val="22"/>
        </w:rPr>
      </w:pPr>
    </w:p>
    <w:p w:rsidR="00744CDE" w:rsidRDefault="00744CDE" w:rsidP="002A1818">
      <w:pPr>
        <w:pStyle w:val="NoSpacing"/>
        <w:ind w:left="360" w:hanging="360"/>
        <w:jc w:val="both"/>
        <w:rPr>
          <w:sz w:val="22"/>
          <w:szCs w:val="22"/>
        </w:rPr>
      </w:pPr>
      <w:r>
        <w:rPr>
          <w:sz w:val="22"/>
          <w:szCs w:val="22"/>
        </w:rPr>
        <w:t>1.</w:t>
      </w:r>
      <w:r>
        <w:rPr>
          <w:sz w:val="22"/>
          <w:szCs w:val="22"/>
        </w:rPr>
        <w:tab/>
        <w:t>A good way to start the lecture can be to ask the students to share any particularly bad experiences that they have had waiting in lines. What should managers of those organizations have done differently? Then ask the students if any have had particularly “good” waiting experiences. In other words, was there something that management did to make the wait enjoyable or at least less annoying?</w:t>
      </w:r>
    </w:p>
    <w:p w:rsidR="00744CDE" w:rsidRDefault="00744CDE" w:rsidP="002A1818">
      <w:pPr>
        <w:pStyle w:val="NoSpacing"/>
        <w:ind w:left="360" w:hanging="360"/>
        <w:jc w:val="both"/>
        <w:rPr>
          <w:sz w:val="22"/>
          <w:szCs w:val="22"/>
        </w:rPr>
      </w:pPr>
    </w:p>
    <w:p w:rsidR="00744CDE" w:rsidRDefault="00744CDE" w:rsidP="002A1818">
      <w:pPr>
        <w:pStyle w:val="NoSpacing"/>
        <w:jc w:val="both"/>
        <w:rPr>
          <w:sz w:val="32"/>
          <w:szCs w:val="32"/>
        </w:rPr>
      </w:pPr>
      <w:r>
        <w:rPr>
          <w:b/>
          <w:sz w:val="32"/>
          <w:szCs w:val="32"/>
        </w:rPr>
        <w:t>Active Classroom Learning Exercises</w:t>
      </w:r>
    </w:p>
    <w:p w:rsidR="00744CDE" w:rsidRDefault="00744CDE" w:rsidP="002A1818">
      <w:pPr>
        <w:pStyle w:val="NoSpacing"/>
        <w:jc w:val="both"/>
        <w:rPr>
          <w:sz w:val="22"/>
          <w:szCs w:val="22"/>
        </w:rPr>
      </w:pPr>
    </w:p>
    <w:p w:rsidR="00744CDE" w:rsidRDefault="00744CDE" w:rsidP="002A1818">
      <w:pPr>
        <w:pStyle w:val="NoSpacing"/>
        <w:ind w:left="360" w:hanging="360"/>
        <w:jc w:val="both"/>
        <w:rPr>
          <w:sz w:val="22"/>
          <w:szCs w:val="22"/>
        </w:rPr>
      </w:pPr>
      <w:r>
        <w:rPr>
          <w:sz w:val="22"/>
          <w:szCs w:val="22"/>
        </w:rPr>
        <w:t>1.</w:t>
      </w:r>
      <w:r>
        <w:rPr>
          <w:sz w:val="22"/>
          <w:szCs w:val="22"/>
        </w:rPr>
        <w:tab/>
        <w:t>“Fast pass” at Disneyworld creates virtual lines by allowing customers to reserve a spot within a short window of time (maybe 10 minutes) with which they can show up at their attraction and essentially cut to the front of the actual line. Split the class into groups and have students in each group put themselves in the Disney managers’ shoes. How are the reservation times determined? (Groups should feel free to estimate arrival rates and service rates for a popular attraction.) What should the arrival rate in the fast-pass line be limited to in order to keep that actual wait very short? Qualitatively, what changes need to be made to implement such a system (e.g., building a second line, having a computer-based ticket reservation system, placing appropriate signs and reservation systems around the park)? What happens (or should happen) if someone shows up for his or her reservation 60 seconds late? Finally, (at last check), Disney only allows a guest to hold a reservation for one ride at a time. Why not more than one? (A guest that really planned this out well could ride every ride in the park, some more than once, without ever waiting in line.) Should Disney move to more like two or three reservations held simultaneously, as long as they are spaced out at least an hour apart? Have the groups share selected findings with the class.</w:t>
      </w:r>
    </w:p>
    <w:p w:rsidR="00744CDE" w:rsidRDefault="00744CDE" w:rsidP="006673A8">
      <w:pPr>
        <w:pStyle w:val="NoSpacing"/>
        <w:rPr>
          <w:sz w:val="32"/>
          <w:szCs w:val="32"/>
        </w:rPr>
      </w:pPr>
      <w:r>
        <w:rPr>
          <w:b/>
          <w:sz w:val="32"/>
          <w:szCs w:val="32"/>
        </w:rPr>
        <w:t>Cinematic Ticklers</w:t>
      </w:r>
    </w:p>
    <w:p w:rsidR="00744CDE" w:rsidRDefault="00744CDE" w:rsidP="006673A8">
      <w:pPr>
        <w:pStyle w:val="NoSpacing"/>
        <w:rPr>
          <w:sz w:val="22"/>
          <w:szCs w:val="22"/>
        </w:rPr>
      </w:pPr>
    </w:p>
    <w:p w:rsidR="00744CDE" w:rsidRDefault="00744CDE" w:rsidP="002A1818">
      <w:pPr>
        <w:pStyle w:val="NoSpacing"/>
        <w:ind w:left="360" w:hanging="360"/>
        <w:jc w:val="both"/>
        <w:rPr>
          <w:i/>
          <w:sz w:val="22"/>
          <w:szCs w:val="22"/>
        </w:rPr>
      </w:pPr>
      <w:r>
        <w:rPr>
          <w:sz w:val="22"/>
          <w:szCs w:val="22"/>
        </w:rPr>
        <w:t>1.</w:t>
      </w:r>
      <w:r>
        <w:rPr>
          <w:sz w:val="22"/>
          <w:szCs w:val="22"/>
        </w:rPr>
        <w:tab/>
      </w:r>
      <w:r>
        <w:rPr>
          <w:i/>
          <w:sz w:val="22"/>
          <w:szCs w:val="22"/>
        </w:rPr>
        <w:t>The Simpsons, Season 2: “Brush with Greatness,</w:t>
      </w:r>
      <w:r w:rsidRPr="005313C0">
        <w:rPr>
          <w:i/>
          <w:sz w:val="22"/>
          <w:szCs w:val="22"/>
        </w:rPr>
        <w:t>”</w:t>
      </w:r>
      <w:r>
        <w:rPr>
          <w:i/>
          <w:sz w:val="22"/>
          <w:szCs w:val="22"/>
        </w:rPr>
        <w:t>20</w:t>
      </w:r>
      <w:r w:rsidRPr="007865B7">
        <w:rPr>
          <w:i/>
          <w:sz w:val="22"/>
          <w:szCs w:val="22"/>
          <w:vertAlign w:val="superscript"/>
        </w:rPr>
        <w:t>th</w:t>
      </w:r>
      <w:r>
        <w:rPr>
          <w:i/>
          <w:sz w:val="22"/>
          <w:szCs w:val="22"/>
        </w:rPr>
        <w:t xml:space="preserve"> Century Fox Video, 2002 (1990-1991)</w:t>
      </w:r>
    </w:p>
    <w:p w:rsidR="00744CDE" w:rsidRDefault="00744CDE" w:rsidP="002A1818">
      <w:pPr>
        <w:pStyle w:val="NoSpacing"/>
        <w:ind w:left="360" w:hanging="360"/>
        <w:jc w:val="both"/>
        <w:rPr>
          <w:sz w:val="22"/>
          <w:szCs w:val="22"/>
        </w:rPr>
      </w:pPr>
      <w:r>
        <w:rPr>
          <w:i/>
          <w:sz w:val="22"/>
          <w:szCs w:val="22"/>
        </w:rPr>
        <w:tab/>
      </w:r>
      <w:r>
        <w:rPr>
          <w:sz w:val="22"/>
          <w:szCs w:val="22"/>
        </w:rPr>
        <w:t>At the beginning of the episode, there’s a huge line at one of the slides in the water park. Lisa and Bart cut to the front of the line when Lisa starts to fake a crying attack. Homer gets to the front of the line by claiming to be the “line inspector.” He subsequently gets stuck in the water tube due to his extreme girth, and a queue of riders builds up behind him inside the tube as kids keep crashing into each other.</w:t>
      </w:r>
    </w:p>
    <w:p w:rsidR="00744CDE" w:rsidRDefault="00744CDE" w:rsidP="006673A8">
      <w:pPr>
        <w:pStyle w:val="NoSpacing"/>
        <w:rPr>
          <w:sz w:val="22"/>
          <w:szCs w:val="22"/>
        </w:rPr>
      </w:pPr>
    </w:p>
    <w:p w:rsidR="00744CDE" w:rsidRDefault="00744CDE" w:rsidP="006673A8">
      <w:pPr>
        <w:pStyle w:val="NoSpacing"/>
        <w:rPr>
          <w:sz w:val="32"/>
          <w:szCs w:val="32"/>
        </w:rPr>
      </w:pPr>
      <w:r>
        <w:rPr>
          <w:b/>
          <w:sz w:val="32"/>
          <w:szCs w:val="32"/>
        </w:rPr>
        <w:t>Presentation Slides</w:t>
      </w:r>
    </w:p>
    <w:p w:rsidR="00744CDE" w:rsidRDefault="00744CDE" w:rsidP="006673A8">
      <w:pPr>
        <w:pStyle w:val="NoSpacing"/>
        <w:rPr>
          <w:sz w:val="22"/>
          <w:szCs w:val="22"/>
          <w:u w:val="single"/>
        </w:rPr>
      </w:pPr>
    </w:p>
    <w:p w:rsidR="00744CDE" w:rsidRDefault="00744CDE" w:rsidP="00AD2784">
      <w:pPr>
        <w:pStyle w:val="NoSpacing"/>
        <w:tabs>
          <w:tab w:val="center" w:pos="1440"/>
          <w:tab w:val="center" w:pos="4500"/>
          <w:tab w:val="center" w:pos="7560"/>
        </w:tabs>
        <w:rPr>
          <w:sz w:val="22"/>
          <w:szCs w:val="22"/>
          <w:u w:val="single"/>
        </w:rPr>
      </w:pPr>
      <w:r w:rsidRPr="00FC5A43">
        <w:rPr>
          <w:sz w:val="22"/>
          <w:szCs w:val="22"/>
          <w:u w:val="single"/>
        </w:rPr>
        <w:t>INTRODUCTION</w:t>
      </w:r>
      <w:r>
        <w:rPr>
          <w:sz w:val="22"/>
          <w:szCs w:val="22"/>
          <w:u w:val="single"/>
        </w:rPr>
        <w:t xml:space="preserve"> (D-1 through D-6)</w:t>
      </w:r>
    </w:p>
    <w:p w:rsidR="00744CDE" w:rsidRDefault="00744CDE" w:rsidP="00AD2784">
      <w:pPr>
        <w:pStyle w:val="NoSpacing"/>
        <w:tabs>
          <w:tab w:val="center" w:pos="1440"/>
          <w:tab w:val="center" w:pos="4500"/>
          <w:tab w:val="center" w:pos="7560"/>
        </w:tabs>
        <w:rPr>
          <w:sz w:val="22"/>
          <w:szCs w:val="22"/>
          <w:u w:val="single"/>
        </w:rPr>
      </w:pPr>
    </w:p>
    <w:p w:rsidR="00744CDE" w:rsidRDefault="00744CDE" w:rsidP="00AD2784">
      <w:pPr>
        <w:pStyle w:val="NoSpacing"/>
        <w:tabs>
          <w:tab w:val="center" w:pos="1440"/>
          <w:tab w:val="center" w:pos="4500"/>
          <w:tab w:val="center" w:pos="7560"/>
        </w:tabs>
        <w:rPr>
          <w:sz w:val="22"/>
          <w:szCs w:val="22"/>
        </w:rPr>
      </w:pPr>
      <w:r w:rsidRPr="00B66531">
        <w:rPr>
          <w:noProof/>
          <w:sz w:val="22"/>
          <w:szCs w:val="22"/>
          <w:lang w:val="en-GB"/>
        </w:rPr>
        <w:object w:dxaOrig="7189" w:dyaOrig="539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0.25pt;height:108pt" o:ole="">
            <v:imagedata r:id="rId7" o:title=""/>
          </v:shape>
          <o:OLEObject Type="Embed" ProgID="PowerPoint.Slide.8" ShapeID="_x0000_i1025" DrawAspect="Content" ObjectID="_1332321236" r:id="rId8"/>
        </w:object>
      </w:r>
      <w:r w:rsidRPr="00BE3733">
        <w:rPr>
          <w:noProof/>
          <w:sz w:val="22"/>
          <w:szCs w:val="22"/>
        </w:rPr>
        <w:pict>
          <v:shape id="Picture 3" o:spid="_x0000_i1026" type="#_x0000_t75" style="width:151.5pt;height:111pt;visibility:visible">
            <v:imagedata r:id="rId9" o:title=""/>
          </v:shape>
        </w:pict>
      </w:r>
      <w:r w:rsidRPr="00BE3733">
        <w:rPr>
          <w:noProof/>
          <w:sz w:val="22"/>
          <w:szCs w:val="22"/>
        </w:rPr>
        <w:pict>
          <v:shape id="Picture 4" o:spid="_x0000_i1027" type="#_x0000_t75" style="width:151.5pt;height:111pt;visibility:visible">
            <v:imagedata r:id="rId10" o:title=""/>
          </v:shape>
        </w:pict>
      </w:r>
    </w:p>
    <w:p w:rsidR="00744CDE" w:rsidRDefault="00744CDE" w:rsidP="00AD2784">
      <w:pPr>
        <w:pStyle w:val="NoSpacing"/>
        <w:tabs>
          <w:tab w:val="center" w:pos="1440"/>
          <w:tab w:val="center" w:pos="4500"/>
          <w:tab w:val="center" w:pos="7560"/>
        </w:tabs>
        <w:rPr>
          <w:b/>
          <w:sz w:val="22"/>
          <w:szCs w:val="22"/>
        </w:rPr>
      </w:pPr>
      <w:r>
        <w:rPr>
          <w:b/>
          <w:sz w:val="22"/>
          <w:szCs w:val="22"/>
        </w:rPr>
        <w:tab/>
        <w:t>D-1</w:t>
      </w:r>
      <w:r>
        <w:rPr>
          <w:b/>
          <w:sz w:val="22"/>
          <w:szCs w:val="22"/>
        </w:rPr>
        <w:tab/>
        <w:t>D-2</w:t>
      </w:r>
      <w:r>
        <w:rPr>
          <w:b/>
          <w:sz w:val="22"/>
          <w:szCs w:val="22"/>
        </w:rPr>
        <w:tab/>
        <w:t>D-3</w:t>
      </w:r>
    </w:p>
    <w:p w:rsidR="00744CDE" w:rsidRDefault="00744CDE" w:rsidP="00AD2784">
      <w:pPr>
        <w:pStyle w:val="NoSpacing"/>
        <w:tabs>
          <w:tab w:val="center" w:pos="1440"/>
          <w:tab w:val="center" w:pos="4500"/>
          <w:tab w:val="center" w:pos="7560"/>
        </w:tabs>
        <w:rPr>
          <w:b/>
          <w:sz w:val="22"/>
          <w:szCs w:val="22"/>
        </w:rPr>
      </w:pPr>
      <w:r w:rsidRPr="00BE3733">
        <w:rPr>
          <w:b/>
          <w:noProof/>
          <w:sz w:val="22"/>
          <w:szCs w:val="22"/>
        </w:rPr>
        <w:pict>
          <v:shape id="Picture 5" o:spid="_x0000_i1028" type="#_x0000_t75" style="width:151.5pt;height:111pt;visibility:visible">
            <v:imagedata r:id="rId11" o:title=""/>
          </v:shape>
        </w:pict>
      </w:r>
      <w:r w:rsidRPr="00BE3733">
        <w:rPr>
          <w:b/>
          <w:noProof/>
          <w:sz w:val="22"/>
          <w:szCs w:val="22"/>
        </w:rPr>
        <w:pict>
          <v:shape id="Picture 6" o:spid="_x0000_i1029" type="#_x0000_t75" style="width:151.5pt;height:111pt;visibility:visible">
            <v:imagedata r:id="rId12" o:title=""/>
          </v:shape>
        </w:pict>
      </w:r>
      <w:r w:rsidRPr="00BE3733">
        <w:rPr>
          <w:b/>
          <w:noProof/>
          <w:sz w:val="22"/>
          <w:szCs w:val="22"/>
        </w:rPr>
        <w:pict>
          <v:shape id="Picture 7" o:spid="_x0000_i1030" type="#_x0000_t75" style="width:151.5pt;height:111pt;visibility:visible">
            <v:imagedata r:id="rId13" o:title=""/>
          </v:shape>
        </w:pict>
      </w:r>
    </w:p>
    <w:p w:rsidR="00744CDE" w:rsidRPr="00AD2784" w:rsidRDefault="00744CDE" w:rsidP="00AD2784">
      <w:pPr>
        <w:pStyle w:val="NoSpacing"/>
        <w:tabs>
          <w:tab w:val="center" w:pos="1440"/>
          <w:tab w:val="center" w:pos="4500"/>
          <w:tab w:val="center" w:pos="7560"/>
        </w:tabs>
        <w:rPr>
          <w:b/>
          <w:sz w:val="22"/>
          <w:szCs w:val="22"/>
        </w:rPr>
      </w:pPr>
      <w:r>
        <w:rPr>
          <w:b/>
          <w:sz w:val="22"/>
          <w:szCs w:val="22"/>
        </w:rPr>
        <w:tab/>
        <w:t>D-4</w:t>
      </w:r>
      <w:r>
        <w:rPr>
          <w:b/>
          <w:sz w:val="22"/>
          <w:szCs w:val="22"/>
        </w:rPr>
        <w:tab/>
        <w:t>D-5</w:t>
      </w:r>
      <w:r>
        <w:rPr>
          <w:b/>
          <w:sz w:val="22"/>
          <w:szCs w:val="22"/>
        </w:rPr>
        <w:tab/>
        <w:t>D-6</w:t>
      </w:r>
    </w:p>
    <w:p w:rsidR="00744CDE" w:rsidRDefault="00744CDE" w:rsidP="00AD2784">
      <w:pPr>
        <w:pStyle w:val="NoSpacing"/>
        <w:tabs>
          <w:tab w:val="center" w:pos="1440"/>
          <w:tab w:val="center" w:pos="4500"/>
          <w:tab w:val="center" w:pos="7560"/>
        </w:tabs>
        <w:rPr>
          <w:sz w:val="22"/>
          <w:szCs w:val="22"/>
        </w:rPr>
      </w:pPr>
    </w:p>
    <w:p w:rsidR="00744CDE" w:rsidRDefault="00744CDE" w:rsidP="00AD2784">
      <w:pPr>
        <w:pStyle w:val="NoSpacing"/>
        <w:tabs>
          <w:tab w:val="center" w:pos="1440"/>
          <w:tab w:val="center" w:pos="4500"/>
          <w:tab w:val="center" w:pos="7560"/>
        </w:tabs>
        <w:rPr>
          <w:sz w:val="22"/>
          <w:szCs w:val="22"/>
        </w:rPr>
      </w:pPr>
      <w:r>
        <w:rPr>
          <w:sz w:val="22"/>
          <w:szCs w:val="22"/>
          <w:u w:val="single"/>
        </w:rPr>
        <w:t>QUEUING THEORY (D-7 through D-8)</w:t>
      </w:r>
    </w:p>
    <w:p w:rsidR="00744CDE" w:rsidRPr="00814CB1" w:rsidRDefault="00744CDE" w:rsidP="002A1818">
      <w:pPr>
        <w:pStyle w:val="NoSpacing"/>
        <w:tabs>
          <w:tab w:val="center" w:pos="1440"/>
          <w:tab w:val="center" w:pos="4500"/>
          <w:tab w:val="center" w:pos="7560"/>
        </w:tabs>
        <w:ind w:left="1260" w:hanging="1260"/>
        <w:jc w:val="both"/>
        <w:rPr>
          <w:sz w:val="22"/>
          <w:szCs w:val="22"/>
        </w:rPr>
      </w:pPr>
      <w:r>
        <w:rPr>
          <w:sz w:val="22"/>
          <w:szCs w:val="22"/>
        </w:rPr>
        <w:t>Slides 8-9:</w:t>
      </w:r>
      <w:r>
        <w:rPr>
          <w:sz w:val="22"/>
          <w:szCs w:val="22"/>
        </w:rPr>
        <w:tab/>
        <w:t xml:space="preserve">The English call a waiting line a </w:t>
      </w:r>
      <w:r>
        <w:rPr>
          <w:i/>
          <w:sz w:val="22"/>
          <w:szCs w:val="22"/>
        </w:rPr>
        <w:t>queue</w:t>
      </w:r>
      <w:r>
        <w:rPr>
          <w:sz w:val="22"/>
          <w:szCs w:val="22"/>
        </w:rPr>
        <w:t xml:space="preserve">, and queuing theory represents a significant body of knowledge, both quantitative and qualitative, about waiting lines. Slide 8 (Table D.1) identifies a few of the main potential applications of queuing models. </w:t>
      </w:r>
      <w:r w:rsidRPr="00814CB1">
        <w:rPr>
          <w:i/>
          <w:sz w:val="22"/>
          <w:szCs w:val="22"/>
        </w:rPr>
        <w:t xml:space="preserve">Most </w:t>
      </w:r>
      <w:r>
        <w:rPr>
          <w:sz w:val="22"/>
          <w:szCs w:val="22"/>
        </w:rPr>
        <w:t>operations must manage queues of some kind.</w:t>
      </w:r>
    </w:p>
    <w:p w:rsidR="00744CDE" w:rsidRDefault="00744CDE" w:rsidP="00AD2784">
      <w:pPr>
        <w:pStyle w:val="NoSpacing"/>
        <w:tabs>
          <w:tab w:val="center" w:pos="1440"/>
          <w:tab w:val="center" w:pos="4500"/>
          <w:tab w:val="center" w:pos="7560"/>
        </w:tabs>
        <w:rPr>
          <w:sz w:val="22"/>
          <w:szCs w:val="22"/>
        </w:rPr>
      </w:pPr>
      <w:r w:rsidRPr="00BE3733">
        <w:rPr>
          <w:noProof/>
          <w:sz w:val="22"/>
          <w:szCs w:val="22"/>
        </w:rPr>
        <w:pict>
          <v:shape id="Picture 8" o:spid="_x0000_i1031" type="#_x0000_t75" style="width:151.5pt;height:111pt;visibility:visible">
            <v:imagedata r:id="rId14" o:title=""/>
          </v:shape>
        </w:pict>
      </w:r>
      <w:r w:rsidRPr="00BE3733">
        <w:rPr>
          <w:noProof/>
          <w:sz w:val="22"/>
          <w:szCs w:val="22"/>
        </w:rPr>
        <w:pict>
          <v:shape id="Picture 9" o:spid="_x0000_i1032" type="#_x0000_t75" style="width:151.5pt;height:111pt;visibility:visible">
            <v:imagedata r:id="rId15" o:title=""/>
          </v:shape>
        </w:pict>
      </w:r>
    </w:p>
    <w:p w:rsidR="00744CDE" w:rsidRDefault="00744CDE" w:rsidP="00AD2784">
      <w:pPr>
        <w:pStyle w:val="NoSpacing"/>
        <w:tabs>
          <w:tab w:val="center" w:pos="1440"/>
          <w:tab w:val="center" w:pos="4500"/>
          <w:tab w:val="center" w:pos="7560"/>
        </w:tabs>
        <w:rPr>
          <w:b/>
          <w:sz w:val="22"/>
          <w:szCs w:val="22"/>
        </w:rPr>
      </w:pPr>
      <w:r>
        <w:rPr>
          <w:sz w:val="22"/>
          <w:szCs w:val="22"/>
        </w:rPr>
        <w:tab/>
      </w:r>
      <w:r>
        <w:rPr>
          <w:b/>
          <w:sz w:val="22"/>
          <w:szCs w:val="22"/>
        </w:rPr>
        <w:t>D-7</w:t>
      </w:r>
      <w:r>
        <w:rPr>
          <w:b/>
          <w:sz w:val="22"/>
          <w:szCs w:val="22"/>
        </w:rPr>
        <w:tab/>
        <w:t>D-8</w:t>
      </w:r>
    </w:p>
    <w:p w:rsidR="00744CDE" w:rsidRDefault="00744CDE" w:rsidP="00AD2784">
      <w:pPr>
        <w:pStyle w:val="NoSpacing"/>
        <w:tabs>
          <w:tab w:val="center" w:pos="1440"/>
          <w:tab w:val="center" w:pos="4500"/>
          <w:tab w:val="center" w:pos="7560"/>
        </w:tabs>
        <w:rPr>
          <w:sz w:val="22"/>
          <w:szCs w:val="22"/>
        </w:rPr>
      </w:pPr>
    </w:p>
    <w:p w:rsidR="00744CDE" w:rsidRDefault="00744CDE" w:rsidP="00AD2784">
      <w:pPr>
        <w:pStyle w:val="NoSpacing"/>
        <w:tabs>
          <w:tab w:val="center" w:pos="1440"/>
          <w:tab w:val="center" w:pos="4500"/>
          <w:tab w:val="center" w:pos="7560"/>
        </w:tabs>
        <w:rPr>
          <w:sz w:val="22"/>
          <w:szCs w:val="22"/>
          <w:u w:val="single"/>
        </w:rPr>
      </w:pPr>
      <w:r>
        <w:rPr>
          <w:sz w:val="22"/>
          <w:szCs w:val="22"/>
          <w:u w:val="single"/>
        </w:rPr>
        <w:br w:type="page"/>
        <w:t>CHARACTERISTICS OF A WAITING-LINE SYSTEM (D-9 through D-20)</w:t>
      </w:r>
    </w:p>
    <w:p w:rsidR="00744CDE" w:rsidRDefault="00744CDE" w:rsidP="002A1818">
      <w:pPr>
        <w:pStyle w:val="NoSpacing"/>
        <w:tabs>
          <w:tab w:val="center" w:pos="1440"/>
          <w:tab w:val="center" w:pos="4500"/>
          <w:tab w:val="center" w:pos="7560"/>
        </w:tabs>
        <w:ind w:left="1260" w:hanging="1260"/>
        <w:jc w:val="both"/>
        <w:rPr>
          <w:sz w:val="22"/>
          <w:szCs w:val="22"/>
        </w:rPr>
      </w:pPr>
      <w:r>
        <w:rPr>
          <w:sz w:val="22"/>
          <w:szCs w:val="22"/>
        </w:rPr>
        <w:t>Slides 9, 11:</w:t>
      </w:r>
      <w:r>
        <w:rPr>
          <w:sz w:val="22"/>
          <w:szCs w:val="22"/>
        </w:rPr>
        <w:tab/>
        <w:t>Slide 9 identifies the three parts of a queuing system: (1) how inputs arrive, (2) how the queue works, and (3) how service is provided. These are illustrated in Slide 11 (Figure D.1).</w:t>
      </w:r>
    </w:p>
    <w:p w:rsidR="00744CDE" w:rsidRDefault="00744CDE" w:rsidP="002A1818">
      <w:pPr>
        <w:pStyle w:val="NoSpacing"/>
        <w:tabs>
          <w:tab w:val="center" w:pos="1440"/>
          <w:tab w:val="center" w:pos="4500"/>
          <w:tab w:val="center" w:pos="7560"/>
        </w:tabs>
        <w:ind w:left="1260" w:hanging="1260"/>
        <w:jc w:val="both"/>
        <w:rPr>
          <w:sz w:val="22"/>
          <w:szCs w:val="22"/>
        </w:rPr>
      </w:pPr>
      <w:r>
        <w:rPr>
          <w:sz w:val="22"/>
          <w:szCs w:val="22"/>
        </w:rPr>
        <w:t>Slides 10-13:</w:t>
      </w:r>
      <w:r>
        <w:rPr>
          <w:sz w:val="22"/>
          <w:szCs w:val="22"/>
        </w:rPr>
        <w:tab/>
        <w:t xml:space="preserve">Slide 11 describes the arrival characteristics. When the number of customers or arrivals on hand at any given moment is just a small portion of all potential arrivals, the arrival population is considered </w:t>
      </w:r>
      <w:r>
        <w:rPr>
          <w:i/>
          <w:sz w:val="22"/>
          <w:szCs w:val="22"/>
        </w:rPr>
        <w:t>unlimited</w:t>
      </w:r>
      <w:r>
        <w:rPr>
          <w:sz w:val="22"/>
          <w:szCs w:val="22"/>
        </w:rPr>
        <w:t xml:space="preserve">, or </w:t>
      </w:r>
      <w:r>
        <w:rPr>
          <w:i/>
          <w:sz w:val="22"/>
          <w:szCs w:val="22"/>
        </w:rPr>
        <w:t>infinite</w:t>
      </w:r>
      <w:r>
        <w:rPr>
          <w:sz w:val="22"/>
          <w:szCs w:val="22"/>
        </w:rPr>
        <w:t xml:space="preserve">. Most queuing models make this assumption. </w:t>
      </w:r>
    </w:p>
    <w:p w:rsidR="00744CDE" w:rsidRDefault="00744CDE" w:rsidP="002A1818">
      <w:pPr>
        <w:pStyle w:val="NoSpacing"/>
        <w:tabs>
          <w:tab w:val="center" w:pos="1440"/>
          <w:tab w:val="center" w:pos="4500"/>
          <w:tab w:val="center" w:pos="7560"/>
        </w:tabs>
        <w:ind w:left="1260" w:hanging="1260"/>
        <w:jc w:val="both"/>
        <w:rPr>
          <w:sz w:val="22"/>
          <w:szCs w:val="22"/>
        </w:rPr>
      </w:pPr>
      <w:r>
        <w:rPr>
          <w:sz w:val="22"/>
          <w:szCs w:val="22"/>
        </w:rPr>
        <w:tab/>
        <w:t xml:space="preserve">The behavior of arrivals can add interesting twists. </w:t>
      </w:r>
      <w:r>
        <w:rPr>
          <w:i/>
          <w:sz w:val="22"/>
          <w:szCs w:val="22"/>
        </w:rPr>
        <w:t>Balking</w:t>
      </w:r>
      <w:r>
        <w:rPr>
          <w:sz w:val="22"/>
          <w:szCs w:val="22"/>
        </w:rPr>
        <w:t xml:space="preserve"> customers never join the line because it appears too long, and </w:t>
      </w:r>
      <w:r>
        <w:rPr>
          <w:i/>
          <w:sz w:val="22"/>
          <w:szCs w:val="22"/>
        </w:rPr>
        <w:t>reneging</w:t>
      </w:r>
      <w:r>
        <w:rPr>
          <w:sz w:val="22"/>
          <w:szCs w:val="22"/>
        </w:rPr>
        <w:t xml:space="preserve"> customers leave a line because it is moving too slowly. Plus, some customers switch lines when they think that another line is moving faster (and we all know from experience that this tactic often backfires). These real-world behaviors are ignored by most queuing models, but they can be rather easily incorporated into computer simulation programs. Concerning arrival patterns, s</w:t>
      </w:r>
      <w:r>
        <w:rPr>
          <w:i/>
          <w:sz w:val="22"/>
          <w:szCs w:val="22"/>
        </w:rPr>
        <w:t>cheduled arrivals</w:t>
      </w:r>
      <w:r>
        <w:rPr>
          <w:sz w:val="22"/>
          <w:szCs w:val="22"/>
        </w:rPr>
        <w:t xml:space="preserve"> would occur, say, in a doctor’s office where patients make appointments. Often, however, arrivals are considered to be random. The </w:t>
      </w:r>
      <w:r>
        <w:rPr>
          <w:i/>
          <w:sz w:val="22"/>
          <w:szCs w:val="22"/>
        </w:rPr>
        <w:t>Poisson</w:t>
      </w:r>
      <w:r>
        <w:rPr>
          <w:sz w:val="22"/>
          <w:szCs w:val="22"/>
        </w:rPr>
        <w:t xml:space="preserve"> distribution (Slides 12-13) frequently describes the arrival pattern well. (If students have ever worked at a reception desk or at a checkout stand, they may have noticed that significant downtime occurs, followed by a bunch of customers arriving at the same time. Arrival patterns tend to be very lumpy (if they were smooth, queues would seldom form), and the Poisson distribution can represent such a process.)</w:t>
      </w:r>
    </w:p>
    <w:p w:rsidR="00744CDE" w:rsidRDefault="00744CDE" w:rsidP="002A1818">
      <w:pPr>
        <w:pStyle w:val="NoSpacing"/>
        <w:tabs>
          <w:tab w:val="center" w:pos="1440"/>
          <w:tab w:val="center" w:pos="4500"/>
          <w:tab w:val="center" w:pos="7560"/>
        </w:tabs>
        <w:ind w:left="1260" w:hanging="1260"/>
        <w:jc w:val="both"/>
        <w:rPr>
          <w:sz w:val="22"/>
          <w:szCs w:val="22"/>
        </w:rPr>
      </w:pPr>
      <w:r>
        <w:rPr>
          <w:sz w:val="22"/>
          <w:szCs w:val="22"/>
        </w:rPr>
        <w:t>Slide 14:</w:t>
      </w:r>
      <w:r>
        <w:rPr>
          <w:sz w:val="22"/>
          <w:szCs w:val="22"/>
        </w:rPr>
        <w:tab/>
        <w:t xml:space="preserve">Usually, the most important consideration about waiting-line characteristics with respect to the queuing formulas is whether or not the size of the queue is limited. </w:t>
      </w:r>
    </w:p>
    <w:p w:rsidR="00744CDE" w:rsidRDefault="00744CDE" w:rsidP="002A1818">
      <w:pPr>
        <w:pStyle w:val="NoSpacing"/>
        <w:tabs>
          <w:tab w:val="center" w:pos="1440"/>
          <w:tab w:val="center" w:pos="4500"/>
          <w:tab w:val="center" w:pos="7560"/>
        </w:tabs>
        <w:ind w:left="1260" w:hanging="1260"/>
        <w:jc w:val="both"/>
        <w:rPr>
          <w:sz w:val="22"/>
          <w:szCs w:val="22"/>
        </w:rPr>
      </w:pPr>
      <w:r>
        <w:rPr>
          <w:sz w:val="22"/>
          <w:szCs w:val="22"/>
        </w:rPr>
        <w:t>Slides 15-19:</w:t>
      </w:r>
      <w:r>
        <w:rPr>
          <w:sz w:val="22"/>
          <w:szCs w:val="22"/>
        </w:rPr>
        <w:tab/>
        <w:t>The design of queuing systems specifies the number of channels (i.e. servers) and the number of phases (service stops). Slides 16-18 (Figure D.2) present four basic queuing system designs. Service times may be considered constant, but they are often random depending on the needs of the customer and/or the abilities of the server. The negative exponential distribution often represents service times well (Slide 19). (For example, the times at a bank teller window might average about 60 seconds for simple deposits and withdrawals, but every now and then a customer arrives who has a problem with a bank statement that will take time to resolve or who brings in bags of pennies that must be counted, etc.)</w:t>
      </w:r>
    </w:p>
    <w:p w:rsidR="00744CDE" w:rsidRPr="00814CB1" w:rsidRDefault="00744CDE" w:rsidP="002A1818">
      <w:pPr>
        <w:pStyle w:val="NoSpacing"/>
        <w:tabs>
          <w:tab w:val="center" w:pos="1440"/>
          <w:tab w:val="center" w:pos="4500"/>
          <w:tab w:val="center" w:pos="7560"/>
        </w:tabs>
        <w:ind w:left="1260" w:hanging="1260"/>
        <w:jc w:val="both"/>
        <w:rPr>
          <w:sz w:val="22"/>
          <w:szCs w:val="22"/>
        </w:rPr>
      </w:pPr>
      <w:r>
        <w:rPr>
          <w:sz w:val="22"/>
          <w:szCs w:val="22"/>
        </w:rPr>
        <w:t>Slide 20:</w:t>
      </w:r>
      <w:r>
        <w:rPr>
          <w:sz w:val="22"/>
          <w:szCs w:val="22"/>
        </w:rPr>
        <w:tab/>
        <w:t>This slide identifies common performance measures for queues. These can all be computed by hand for the models presented in this module.</w:t>
      </w:r>
    </w:p>
    <w:p w:rsidR="00744CDE" w:rsidRDefault="00744CDE" w:rsidP="00AD2784">
      <w:pPr>
        <w:pStyle w:val="NoSpacing"/>
        <w:tabs>
          <w:tab w:val="center" w:pos="1440"/>
          <w:tab w:val="center" w:pos="4500"/>
          <w:tab w:val="center" w:pos="7560"/>
        </w:tabs>
        <w:rPr>
          <w:sz w:val="22"/>
          <w:szCs w:val="22"/>
        </w:rPr>
      </w:pPr>
      <w:r w:rsidRPr="00BE3733">
        <w:rPr>
          <w:noProof/>
          <w:sz w:val="22"/>
          <w:szCs w:val="22"/>
        </w:rPr>
        <w:pict>
          <v:shape id="Picture 10" o:spid="_x0000_i1033" type="#_x0000_t75" style="width:151.5pt;height:111pt;visibility:visible">
            <v:imagedata r:id="rId16" o:title=""/>
          </v:shape>
        </w:pict>
      </w:r>
      <w:r w:rsidRPr="00BE3733">
        <w:rPr>
          <w:noProof/>
          <w:sz w:val="22"/>
          <w:szCs w:val="22"/>
        </w:rPr>
        <w:pict>
          <v:shape id="Picture 12" o:spid="_x0000_i1034" type="#_x0000_t75" style="width:151.5pt;height:111pt;visibility:visible">
            <v:imagedata r:id="rId17" o:title=""/>
          </v:shape>
        </w:pict>
      </w:r>
      <w:r w:rsidRPr="00BE3733">
        <w:rPr>
          <w:noProof/>
          <w:sz w:val="22"/>
          <w:szCs w:val="22"/>
        </w:rPr>
        <w:pict>
          <v:shape id="Picture 11" o:spid="_x0000_i1035" type="#_x0000_t75" style="width:151.5pt;height:111pt;visibility:visible">
            <v:imagedata r:id="rId18" o:title=""/>
          </v:shape>
        </w:pict>
      </w:r>
    </w:p>
    <w:p w:rsidR="00744CDE" w:rsidRDefault="00744CDE" w:rsidP="00AD2784">
      <w:pPr>
        <w:pStyle w:val="NoSpacing"/>
        <w:tabs>
          <w:tab w:val="center" w:pos="1440"/>
          <w:tab w:val="center" w:pos="4500"/>
          <w:tab w:val="center" w:pos="7560"/>
        </w:tabs>
        <w:rPr>
          <w:b/>
          <w:sz w:val="22"/>
          <w:szCs w:val="22"/>
        </w:rPr>
      </w:pPr>
      <w:r>
        <w:rPr>
          <w:b/>
          <w:sz w:val="22"/>
          <w:szCs w:val="22"/>
        </w:rPr>
        <w:tab/>
        <w:t>D-9</w:t>
      </w:r>
      <w:r>
        <w:rPr>
          <w:b/>
          <w:sz w:val="22"/>
          <w:szCs w:val="22"/>
        </w:rPr>
        <w:tab/>
        <w:t>D-10</w:t>
      </w:r>
      <w:r>
        <w:rPr>
          <w:b/>
          <w:sz w:val="22"/>
          <w:szCs w:val="22"/>
        </w:rPr>
        <w:tab/>
        <w:t>D-11</w:t>
      </w:r>
    </w:p>
    <w:p w:rsidR="00744CDE" w:rsidRDefault="00744CDE" w:rsidP="00AD2784">
      <w:pPr>
        <w:pStyle w:val="NoSpacing"/>
        <w:tabs>
          <w:tab w:val="center" w:pos="1440"/>
          <w:tab w:val="center" w:pos="4500"/>
          <w:tab w:val="center" w:pos="7560"/>
        </w:tabs>
        <w:rPr>
          <w:b/>
          <w:sz w:val="22"/>
          <w:szCs w:val="22"/>
        </w:rPr>
      </w:pPr>
      <w:r w:rsidRPr="00BE3733">
        <w:rPr>
          <w:b/>
          <w:noProof/>
          <w:sz w:val="22"/>
          <w:szCs w:val="22"/>
        </w:rPr>
        <w:pict>
          <v:shape id="Picture 13" o:spid="_x0000_i1036" type="#_x0000_t75" style="width:151.5pt;height:111pt;visibility:visible">
            <v:imagedata r:id="rId19" o:title=""/>
          </v:shape>
        </w:pict>
      </w:r>
      <w:r w:rsidRPr="00BE3733">
        <w:rPr>
          <w:b/>
          <w:noProof/>
          <w:sz w:val="22"/>
          <w:szCs w:val="22"/>
        </w:rPr>
        <w:pict>
          <v:shape id="Picture 14" o:spid="_x0000_i1037" type="#_x0000_t75" style="width:151.5pt;height:111pt;visibility:visible">
            <v:imagedata r:id="rId20" o:title=""/>
          </v:shape>
        </w:pict>
      </w:r>
      <w:r w:rsidRPr="00BE3733">
        <w:rPr>
          <w:b/>
          <w:noProof/>
          <w:sz w:val="22"/>
          <w:szCs w:val="22"/>
        </w:rPr>
        <w:pict>
          <v:shape id="Picture 15" o:spid="_x0000_i1038" type="#_x0000_t75" style="width:151.5pt;height:111pt;visibility:visible">
            <v:imagedata r:id="rId21" o:title=""/>
          </v:shape>
        </w:pict>
      </w:r>
    </w:p>
    <w:p w:rsidR="00744CDE" w:rsidRDefault="00744CDE" w:rsidP="00AD2784">
      <w:pPr>
        <w:pStyle w:val="NoSpacing"/>
        <w:tabs>
          <w:tab w:val="center" w:pos="1440"/>
          <w:tab w:val="center" w:pos="4500"/>
          <w:tab w:val="center" w:pos="7560"/>
        </w:tabs>
        <w:rPr>
          <w:b/>
          <w:sz w:val="22"/>
          <w:szCs w:val="22"/>
        </w:rPr>
      </w:pPr>
      <w:r>
        <w:rPr>
          <w:b/>
          <w:sz w:val="22"/>
          <w:szCs w:val="22"/>
        </w:rPr>
        <w:tab/>
        <w:t>D-12</w:t>
      </w:r>
      <w:r>
        <w:rPr>
          <w:b/>
          <w:sz w:val="22"/>
          <w:szCs w:val="22"/>
        </w:rPr>
        <w:tab/>
        <w:t>D-13</w:t>
      </w:r>
      <w:r>
        <w:rPr>
          <w:b/>
          <w:sz w:val="22"/>
          <w:szCs w:val="22"/>
        </w:rPr>
        <w:tab/>
        <w:t>D-14</w:t>
      </w:r>
    </w:p>
    <w:p w:rsidR="00744CDE" w:rsidRDefault="00744CDE" w:rsidP="00AD2784">
      <w:pPr>
        <w:pStyle w:val="NoSpacing"/>
        <w:tabs>
          <w:tab w:val="center" w:pos="1440"/>
          <w:tab w:val="center" w:pos="4500"/>
          <w:tab w:val="center" w:pos="7560"/>
        </w:tabs>
        <w:rPr>
          <w:b/>
          <w:sz w:val="22"/>
          <w:szCs w:val="22"/>
        </w:rPr>
      </w:pPr>
      <w:r w:rsidRPr="00BE3733">
        <w:rPr>
          <w:b/>
          <w:noProof/>
          <w:sz w:val="22"/>
          <w:szCs w:val="22"/>
        </w:rPr>
        <w:pict>
          <v:shape id="Picture 16" o:spid="_x0000_i1039" type="#_x0000_t75" style="width:151.5pt;height:111pt;visibility:visible">
            <v:imagedata r:id="rId22" o:title=""/>
          </v:shape>
        </w:pict>
      </w:r>
      <w:r w:rsidRPr="00BE3733">
        <w:rPr>
          <w:b/>
          <w:noProof/>
          <w:sz w:val="22"/>
          <w:szCs w:val="22"/>
        </w:rPr>
        <w:pict>
          <v:shape id="Picture 17" o:spid="_x0000_i1040" type="#_x0000_t75" style="width:151.5pt;height:111pt;visibility:visible">
            <v:imagedata r:id="rId23" o:title=""/>
          </v:shape>
        </w:pict>
      </w:r>
      <w:r w:rsidRPr="00BE3733">
        <w:rPr>
          <w:b/>
          <w:noProof/>
          <w:sz w:val="22"/>
          <w:szCs w:val="22"/>
        </w:rPr>
        <w:pict>
          <v:shape id="Picture 18" o:spid="_x0000_i1041" type="#_x0000_t75" style="width:151.5pt;height:111pt;visibility:visible">
            <v:imagedata r:id="rId24" o:title=""/>
          </v:shape>
        </w:pict>
      </w:r>
    </w:p>
    <w:p w:rsidR="00744CDE" w:rsidRDefault="00744CDE" w:rsidP="00AD2784">
      <w:pPr>
        <w:pStyle w:val="NoSpacing"/>
        <w:tabs>
          <w:tab w:val="center" w:pos="1440"/>
          <w:tab w:val="center" w:pos="4500"/>
          <w:tab w:val="center" w:pos="7560"/>
        </w:tabs>
        <w:rPr>
          <w:b/>
          <w:sz w:val="22"/>
          <w:szCs w:val="22"/>
        </w:rPr>
      </w:pPr>
      <w:r>
        <w:rPr>
          <w:b/>
          <w:sz w:val="22"/>
          <w:szCs w:val="22"/>
        </w:rPr>
        <w:tab/>
        <w:t>D-15</w:t>
      </w:r>
      <w:r>
        <w:rPr>
          <w:b/>
          <w:sz w:val="22"/>
          <w:szCs w:val="22"/>
        </w:rPr>
        <w:tab/>
        <w:t>D-16</w:t>
      </w:r>
      <w:r>
        <w:rPr>
          <w:b/>
          <w:sz w:val="22"/>
          <w:szCs w:val="22"/>
        </w:rPr>
        <w:tab/>
        <w:t>D-17</w:t>
      </w:r>
    </w:p>
    <w:p w:rsidR="00744CDE" w:rsidRDefault="00744CDE" w:rsidP="00AD2784">
      <w:pPr>
        <w:pStyle w:val="NoSpacing"/>
        <w:tabs>
          <w:tab w:val="center" w:pos="1440"/>
          <w:tab w:val="center" w:pos="4500"/>
          <w:tab w:val="center" w:pos="7560"/>
        </w:tabs>
        <w:rPr>
          <w:b/>
          <w:sz w:val="22"/>
          <w:szCs w:val="22"/>
        </w:rPr>
      </w:pPr>
      <w:r w:rsidRPr="00BE3733">
        <w:rPr>
          <w:b/>
          <w:noProof/>
          <w:sz w:val="22"/>
          <w:szCs w:val="22"/>
        </w:rPr>
        <w:pict>
          <v:shape id="Picture 19" o:spid="_x0000_i1042" type="#_x0000_t75" style="width:151.5pt;height:111pt;visibility:visible">
            <v:imagedata r:id="rId25" o:title=""/>
          </v:shape>
        </w:pict>
      </w:r>
      <w:r w:rsidRPr="00BE3733">
        <w:rPr>
          <w:b/>
          <w:noProof/>
          <w:sz w:val="22"/>
          <w:szCs w:val="22"/>
        </w:rPr>
        <w:pict>
          <v:shape id="Picture 20" o:spid="_x0000_i1043" type="#_x0000_t75" style="width:151.5pt;height:111pt;visibility:visible">
            <v:imagedata r:id="rId26" o:title=""/>
          </v:shape>
        </w:pict>
      </w:r>
      <w:r w:rsidRPr="00BE3733">
        <w:rPr>
          <w:b/>
          <w:noProof/>
          <w:sz w:val="22"/>
          <w:szCs w:val="22"/>
        </w:rPr>
        <w:pict>
          <v:shape id="Picture 21" o:spid="_x0000_i1044" type="#_x0000_t75" style="width:151.5pt;height:111pt;visibility:visible">
            <v:imagedata r:id="rId27" o:title=""/>
          </v:shape>
        </w:pict>
      </w:r>
    </w:p>
    <w:p w:rsidR="00744CDE" w:rsidRPr="009D5938" w:rsidRDefault="00744CDE" w:rsidP="00AD2784">
      <w:pPr>
        <w:pStyle w:val="NoSpacing"/>
        <w:tabs>
          <w:tab w:val="center" w:pos="1440"/>
          <w:tab w:val="center" w:pos="4500"/>
          <w:tab w:val="center" w:pos="7560"/>
        </w:tabs>
        <w:rPr>
          <w:b/>
          <w:sz w:val="22"/>
          <w:szCs w:val="22"/>
        </w:rPr>
      </w:pPr>
      <w:r>
        <w:rPr>
          <w:b/>
          <w:sz w:val="22"/>
          <w:szCs w:val="22"/>
        </w:rPr>
        <w:tab/>
        <w:t>D-18</w:t>
      </w:r>
      <w:r>
        <w:rPr>
          <w:b/>
          <w:sz w:val="22"/>
          <w:szCs w:val="22"/>
        </w:rPr>
        <w:tab/>
        <w:t>D-19</w:t>
      </w:r>
      <w:r>
        <w:rPr>
          <w:b/>
          <w:sz w:val="22"/>
          <w:szCs w:val="22"/>
        </w:rPr>
        <w:tab/>
        <w:t>D-20</w:t>
      </w:r>
    </w:p>
    <w:p w:rsidR="00744CDE" w:rsidRDefault="00744CDE" w:rsidP="00AD2784">
      <w:pPr>
        <w:pStyle w:val="NoSpacing"/>
        <w:tabs>
          <w:tab w:val="center" w:pos="1440"/>
          <w:tab w:val="center" w:pos="4500"/>
          <w:tab w:val="center" w:pos="7560"/>
        </w:tabs>
        <w:rPr>
          <w:sz w:val="22"/>
          <w:szCs w:val="22"/>
        </w:rPr>
      </w:pPr>
    </w:p>
    <w:p w:rsidR="00744CDE" w:rsidRDefault="00744CDE" w:rsidP="002A1818">
      <w:pPr>
        <w:pStyle w:val="NoSpacing"/>
        <w:tabs>
          <w:tab w:val="center" w:pos="1440"/>
          <w:tab w:val="center" w:pos="4500"/>
          <w:tab w:val="center" w:pos="7560"/>
        </w:tabs>
        <w:jc w:val="both"/>
        <w:rPr>
          <w:sz w:val="22"/>
          <w:szCs w:val="22"/>
        </w:rPr>
      </w:pPr>
      <w:r>
        <w:rPr>
          <w:sz w:val="22"/>
          <w:szCs w:val="22"/>
          <w:u w:val="single"/>
        </w:rPr>
        <w:t>QUEUING COSTS (D-21)</w:t>
      </w:r>
    </w:p>
    <w:p w:rsidR="00744CDE" w:rsidRDefault="00744CDE" w:rsidP="002A1818">
      <w:pPr>
        <w:pStyle w:val="NoSpacing"/>
        <w:tabs>
          <w:tab w:val="center" w:pos="1440"/>
          <w:tab w:val="center" w:pos="4500"/>
          <w:tab w:val="center" w:pos="7560"/>
        </w:tabs>
        <w:ind w:left="1260" w:hanging="1260"/>
        <w:jc w:val="both"/>
        <w:rPr>
          <w:sz w:val="22"/>
          <w:szCs w:val="22"/>
        </w:rPr>
      </w:pPr>
      <w:r>
        <w:rPr>
          <w:sz w:val="22"/>
          <w:szCs w:val="22"/>
        </w:rPr>
        <w:t>Slide 21:</w:t>
      </w:r>
      <w:r>
        <w:rPr>
          <w:sz w:val="22"/>
          <w:szCs w:val="22"/>
        </w:rPr>
        <w:tab/>
        <w:t xml:space="preserve">This slide (Figure D.5) represents the trade-off between keeping customers happy by having short lines vs. the higher costs incurred trying to do so. Sometimes firms can use standby personnel and machines to pitch in during peaks in demand. To elaborate, instructors can ask the students what they think about the lines at the local Department of Motor Vehicles (DMV) (which are quite long in many towns). What value do they think the DMV manager places on their waiting time? In this case, it’s close to zero, so we can see how the graph in Slide 21 changes. </w:t>
      </w:r>
    </w:p>
    <w:p w:rsidR="00744CDE" w:rsidRDefault="00744CDE" w:rsidP="00AD2784">
      <w:pPr>
        <w:pStyle w:val="NoSpacing"/>
        <w:tabs>
          <w:tab w:val="center" w:pos="1440"/>
          <w:tab w:val="center" w:pos="4500"/>
          <w:tab w:val="center" w:pos="7560"/>
        </w:tabs>
        <w:rPr>
          <w:sz w:val="22"/>
          <w:szCs w:val="22"/>
        </w:rPr>
      </w:pPr>
      <w:r w:rsidRPr="00BE3733">
        <w:rPr>
          <w:noProof/>
          <w:sz w:val="22"/>
          <w:szCs w:val="22"/>
        </w:rPr>
        <w:pict>
          <v:shape id="Picture 22" o:spid="_x0000_i1045" type="#_x0000_t75" style="width:151.5pt;height:111pt;visibility:visible">
            <v:imagedata r:id="rId28" o:title=""/>
          </v:shape>
        </w:pict>
      </w:r>
    </w:p>
    <w:p w:rsidR="00744CDE" w:rsidRPr="009D5938" w:rsidRDefault="00744CDE" w:rsidP="00AD2784">
      <w:pPr>
        <w:pStyle w:val="NoSpacing"/>
        <w:tabs>
          <w:tab w:val="center" w:pos="1440"/>
          <w:tab w:val="center" w:pos="4500"/>
          <w:tab w:val="center" w:pos="7560"/>
        </w:tabs>
        <w:rPr>
          <w:b/>
          <w:sz w:val="22"/>
          <w:szCs w:val="22"/>
        </w:rPr>
      </w:pPr>
      <w:r>
        <w:rPr>
          <w:sz w:val="22"/>
          <w:szCs w:val="22"/>
        </w:rPr>
        <w:tab/>
      </w:r>
      <w:r>
        <w:rPr>
          <w:b/>
          <w:sz w:val="22"/>
          <w:szCs w:val="22"/>
        </w:rPr>
        <w:t>D-21</w:t>
      </w:r>
    </w:p>
    <w:p w:rsidR="00744CDE" w:rsidRDefault="00744CDE" w:rsidP="00AD2784">
      <w:pPr>
        <w:pStyle w:val="NoSpacing"/>
        <w:tabs>
          <w:tab w:val="center" w:pos="1440"/>
          <w:tab w:val="center" w:pos="4500"/>
          <w:tab w:val="center" w:pos="7560"/>
        </w:tabs>
        <w:rPr>
          <w:sz w:val="22"/>
          <w:szCs w:val="22"/>
        </w:rPr>
      </w:pPr>
    </w:p>
    <w:p w:rsidR="00744CDE" w:rsidRDefault="00744CDE">
      <w:pPr>
        <w:rPr>
          <w:sz w:val="22"/>
          <w:szCs w:val="22"/>
          <w:u w:val="single"/>
        </w:rPr>
      </w:pPr>
      <w:r>
        <w:rPr>
          <w:sz w:val="22"/>
          <w:szCs w:val="22"/>
          <w:u w:val="single"/>
        </w:rPr>
        <w:br w:type="page"/>
      </w:r>
    </w:p>
    <w:p w:rsidR="00744CDE" w:rsidRDefault="00744CDE" w:rsidP="00AD2784">
      <w:pPr>
        <w:pStyle w:val="NoSpacing"/>
        <w:tabs>
          <w:tab w:val="center" w:pos="1440"/>
          <w:tab w:val="center" w:pos="4500"/>
          <w:tab w:val="center" w:pos="7560"/>
        </w:tabs>
        <w:rPr>
          <w:sz w:val="22"/>
          <w:szCs w:val="22"/>
        </w:rPr>
      </w:pPr>
      <w:r>
        <w:rPr>
          <w:sz w:val="22"/>
          <w:szCs w:val="22"/>
          <w:u w:val="single"/>
        </w:rPr>
        <w:t>THE VARIETY OF QUEUING MODELS (D-22 through D-49)</w:t>
      </w:r>
    </w:p>
    <w:p w:rsidR="00744CDE" w:rsidRDefault="00744CDE" w:rsidP="002A1818">
      <w:pPr>
        <w:pStyle w:val="NoSpacing"/>
        <w:tabs>
          <w:tab w:val="center" w:pos="1440"/>
          <w:tab w:val="center" w:pos="4500"/>
          <w:tab w:val="center" w:pos="7560"/>
        </w:tabs>
        <w:jc w:val="both"/>
        <w:rPr>
          <w:sz w:val="22"/>
          <w:szCs w:val="22"/>
          <w:u w:val="single"/>
        </w:rPr>
      </w:pPr>
      <w:r>
        <w:rPr>
          <w:sz w:val="22"/>
          <w:szCs w:val="22"/>
          <w:u w:val="single"/>
        </w:rPr>
        <w:t>Introductory Section (D-22 through D-26)</w:t>
      </w:r>
    </w:p>
    <w:p w:rsidR="00744CDE" w:rsidRPr="00C609C9" w:rsidRDefault="00744CDE" w:rsidP="002A1818">
      <w:pPr>
        <w:pStyle w:val="NoSpacing"/>
        <w:tabs>
          <w:tab w:val="center" w:pos="1440"/>
          <w:tab w:val="center" w:pos="4500"/>
          <w:tab w:val="center" w:pos="7560"/>
        </w:tabs>
        <w:ind w:left="1260" w:hanging="1260"/>
        <w:jc w:val="both"/>
        <w:rPr>
          <w:sz w:val="22"/>
          <w:szCs w:val="22"/>
        </w:rPr>
      </w:pPr>
      <w:r>
        <w:rPr>
          <w:sz w:val="22"/>
          <w:szCs w:val="22"/>
        </w:rPr>
        <w:t>Slides 22-26:</w:t>
      </w:r>
      <w:r>
        <w:rPr>
          <w:sz w:val="22"/>
          <w:szCs w:val="22"/>
        </w:rPr>
        <w:tab/>
        <w:t>This module describes four important queuing models. Slide 22 identifies the assumptions common to each one. (They also assume patient customers, with no line switching, balking, or reneging. Also, the queue size is not limited.) Each of Slides 23-26 (Table D.2) describes the characteristics of one of the four models.</w:t>
      </w:r>
    </w:p>
    <w:p w:rsidR="00744CDE" w:rsidRDefault="00744CDE" w:rsidP="00AD2784">
      <w:pPr>
        <w:pStyle w:val="NoSpacing"/>
        <w:tabs>
          <w:tab w:val="center" w:pos="1440"/>
          <w:tab w:val="center" w:pos="4500"/>
          <w:tab w:val="center" w:pos="7560"/>
        </w:tabs>
        <w:rPr>
          <w:sz w:val="22"/>
          <w:szCs w:val="22"/>
        </w:rPr>
      </w:pPr>
      <w:r w:rsidRPr="00BE3733">
        <w:rPr>
          <w:noProof/>
          <w:sz w:val="22"/>
          <w:szCs w:val="22"/>
        </w:rPr>
        <w:pict>
          <v:shape id="Picture 23" o:spid="_x0000_i1046" type="#_x0000_t75" style="width:151.5pt;height:111pt;visibility:visible">
            <v:imagedata r:id="rId29" o:title=""/>
          </v:shape>
        </w:pict>
      </w:r>
      <w:r w:rsidRPr="00BE3733">
        <w:rPr>
          <w:noProof/>
          <w:sz w:val="22"/>
          <w:szCs w:val="22"/>
        </w:rPr>
        <w:pict>
          <v:shape id="Picture 24" o:spid="_x0000_i1047" type="#_x0000_t75" style="width:151.5pt;height:111pt;visibility:visible">
            <v:imagedata r:id="rId30" o:title=""/>
          </v:shape>
        </w:pict>
      </w:r>
      <w:r w:rsidRPr="00BE3733">
        <w:rPr>
          <w:noProof/>
          <w:sz w:val="22"/>
          <w:szCs w:val="22"/>
        </w:rPr>
        <w:pict>
          <v:shape id="Picture 25" o:spid="_x0000_i1048" type="#_x0000_t75" style="width:151.5pt;height:111pt;visibility:visible">
            <v:imagedata r:id="rId31" o:title=""/>
          </v:shape>
        </w:pict>
      </w:r>
    </w:p>
    <w:p w:rsidR="00744CDE" w:rsidRDefault="00744CDE" w:rsidP="00AD2784">
      <w:pPr>
        <w:pStyle w:val="NoSpacing"/>
        <w:tabs>
          <w:tab w:val="center" w:pos="1440"/>
          <w:tab w:val="center" w:pos="4500"/>
          <w:tab w:val="center" w:pos="7560"/>
        </w:tabs>
        <w:rPr>
          <w:b/>
          <w:sz w:val="22"/>
          <w:szCs w:val="22"/>
        </w:rPr>
      </w:pPr>
      <w:r>
        <w:rPr>
          <w:b/>
          <w:sz w:val="22"/>
          <w:szCs w:val="22"/>
        </w:rPr>
        <w:tab/>
        <w:t>D-22</w:t>
      </w:r>
      <w:r>
        <w:rPr>
          <w:b/>
          <w:sz w:val="22"/>
          <w:szCs w:val="22"/>
        </w:rPr>
        <w:tab/>
        <w:t>D-23</w:t>
      </w:r>
      <w:r>
        <w:rPr>
          <w:b/>
          <w:sz w:val="22"/>
          <w:szCs w:val="22"/>
        </w:rPr>
        <w:tab/>
        <w:t>D-24</w:t>
      </w:r>
    </w:p>
    <w:p w:rsidR="00744CDE" w:rsidRDefault="00744CDE" w:rsidP="00AD2784">
      <w:pPr>
        <w:pStyle w:val="NoSpacing"/>
        <w:tabs>
          <w:tab w:val="center" w:pos="1440"/>
          <w:tab w:val="center" w:pos="4500"/>
          <w:tab w:val="center" w:pos="7560"/>
        </w:tabs>
        <w:rPr>
          <w:b/>
          <w:sz w:val="22"/>
          <w:szCs w:val="22"/>
        </w:rPr>
      </w:pPr>
      <w:r w:rsidRPr="00BE3733">
        <w:rPr>
          <w:b/>
          <w:noProof/>
          <w:sz w:val="22"/>
          <w:szCs w:val="22"/>
        </w:rPr>
        <w:pict>
          <v:shape id="Picture 26" o:spid="_x0000_i1049" type="#_x0000_t75" style="width:151.5pt;height:111pt;visibility:visible">
            <v:imagedata r:id="rId32" o:title=""/>
          </v:shape>
        </w:pict>
      </w:r>
      <w:r w:rsidRPr="00BE3733">
        <w:rPr>
          <w:b/>
          <w:noProof/>
          <w:sz w:val="22"/>
          <w:szCs w:val="22"/>
        </w:rPr>
        <w:pict>
          <v:shape id="Picture 27" o:spid="_x0000_i1050" type="#_x0000_t75" style="width:151.5pt;height:111pt;visibility:visible">
            <v:imagedata r:id="rId33" o:title=""/>
          </v:shape>
        </w:pict>
      </w:r>
    </w:p>
    <w:p w:rsidR="00744CDE" w:rsidRPr="00940C35" w:rsidRDefault="00744CDE" w:rsidP="00AD2784">
      <w:pPr>
        <w:pStyle w:val="NoSpacing"/>
        <w:tabs>
          <w:tab w:val="center" w:pos="1440"/>
          <w:tab w:val="center" w:pos="4500"/>
          <w:tab w:val="center" w:pos="7560"/>
        </w:tabs>
        <w:rPr>
          <w:b/>
          <w:sz w:val="22"/>
          <w:szCs w:val="22"/>
        </w:rPr>
      </w:pPr>
      <w:r>
        <w:rPr>
          <w:b/>
          <w:sz w:val="22"/>
          <w:szCs w:val="22"/>
        </w:rPr>
        <w:tab/>
        <w:t>D-25</w:t>
      </w:r>
      <w:r>
        <w:rPr>
          <w:b/>
          <w:sz w:val="22"/>
          <w:szCs w:val="22"/>
        </w:rPr>
        <w:tab/>
        <w:t>D-26</w:t>
      </w:r>
    </w:p>
    <w:p w:rsidR="00744CDE" w:rsidRDefault="00744CDE" w:rsidP="00AD2784">
      <w:pPr>
        <w:pStyle w:val="NoSpacing"/>
        <w:tabs>
          <w:tab w:val="center" w:pos="1440"/>
          <w:tab w:val="center" w:pos="4500"/>
          <w:tab w:val="center" w:pos="7560"/>
        </w:tabs>
        <w:rPr>
          <w:sz w:val="22"/>
          <w:szCs w:val="22"/>
          <w:u w:val="single"/>
        </w:rPr>
      </w:pPr>
    </w:p>
    <w:p w:rsidR="00744CDE" w:rsidRDefault="00744CDE" w:rsidP="002A1818">
      <w:pPr>
        <w:pStyle w:val="NoSpacing"/>
        <w:tabs>
          <w:tab w:val="center" w:pos="1440"/>
          <w:tab w:val="center" w:pos="4500"/>
          <w:tab w:val="center" w:pos="7560"/>
        </w:tabs>
        <w:jc w:val="both"/>
        <w:rPr>
          <w:sz w:val="22"/>
          <w:szCs w:val="22"/>
        </w:rPr>
      </w:pPr>
      <w:r>
        <w:rPr>
          <w:sz w:val="22"/>
          <w:szCs w:val="22"/>
          <w:u w:val="single"/>
        </w:rPr>
        <w:t>Model A (M/M/1): Single-Channel Queuing Model with Poisson Arrivals and Exponential Service Times (D-27 through D-35)</w:t>
      </w:r>
    </w:p>
    <w:p w:rsidR="00744CDE" w:rsidRDefault="00744CDE" w:rsidP="002A1818">
      <w:pPr>
        <w:pStyle w:val="NoSpacing"/>
        <w:tabs>
          <w:tab w:val="center" w:pos="1440"/>
          <w:tab w:val="center" w:pos="4500"/>
          <w:tab w:val="center" w:pos="7560"/>
        </w:tabs>
        <w:ind w:left="1260" w:hanging="1260"/>
        <w:jc w:val="both"/>
        <w:rPr>
          <w:sz w:val="22"/>
          <w:szCs w:val="22"/>
        </w:rPr>
      </w:pPr>
      <w:r>
        <w:rPr>
          <w:sz w:val="22"/>
          <w:szCs w:val="22"/>
        </w:rPr>
        <w:t>Slides 27-28:</w:t>
      </w:r>
      <w:r>
        <w:rPr>
          <w:sz w:val="22"/>
          <w:szCs w:val="22"/>
        </w:rPr>
        <w:tab/>
        <w:t>Model A represents the most common queuing problem with one line, one server, and random arrival and service times. These slides identify the specific assumptions. Note that assumption 6 is vital for ensuring that the system does not “blow up,” i.e., that the line does not keep growing forever.</w:t>
      </w:r>
    </w:p>
    <w:p w:rsidR="00744CDE" w:rsidRDefault="00744CDE" w:rsidP="002A1818">
      <w:pPr>
        <w:pStyle w:val="NoSpacing"/>
        <w:tabs>
          <w:tab w:val="center" w:pos="1440"/>
          <w:tab w:val="center" w:pos="4500"/>
          <w:tab w:val="center" w:pos="7560"/>
        </w:tabs>
        <w:ind w:left="1260" w:hanging="1260"/>
        <w:jc w:val="both"/>
        <w:rPr>
          <w:sz w:val="22"/>
          <w:szCs w:val="22"/>
        </w:rPr>
      </w:pPr>
      <w:r>
        <w:rPr>
          <w:sz w:val="22"/>
          <w:szCs w:val="22"/>
        </w:rPr>
        <w:t>Slides 29-31:</w:t>
      </w:r>
      <w:r>
        <w:rPr>
          <w:sz w:val="22"/>
          <w:szCs w:val="22"/>
        </w:rPr>
        <w:tab/>
        <w:t xml:space="preserve">These slides present the Model A formulas, which can all be easily computed by hand. Notice that λ and μ are expressed as </w:t>
      </w:r>
      <w:r>
        <w:rPr>
          <w:i/>
          <w:sz w:val="22"/>
          <w:szCs w:val="22"/>
        </w:rPr>
        <w:t>rates</w:t>
      </w:r>
      <w:r>
        <w:rPr>
          <w:sz w:val="22"/>
          <w:szCs w:val="22"/>
        </w:rPr>
        <w:t>, not times. Some software programs ask for inputs as times, so students need to make sure that they express these parameters appropriately.</w:t>
      </w:r>
    </w:p>
    <w:p w:rsidR="00744CDE" w:rsidRDefault="00744CDE" w:rsidP="002A1818">
      <w:pPr>
        <w:pStyle w:val="NoSpacing"/>
        <w:tabs>
          <w:tab w:val="center" w:pos="1440"/>
          <w:tab w:val="center" w:pos="4500"/>
          <w:tab w:val="center" w:pos="7560"/>
        </w:tabs>
        <w:ind w:left="1260" w:hanging="1260"/>
        <w:jc w:val="both"/>
        <w:rPr>
          <w:sz w:val="22"/>
          <w:szCs w:val="22"/>
        </w:rPr>
      </w:pPr>
      <w:r>
        <w:rPr>
          <w:sz w:val="22"/>
          <w:szCs w:val="22"/>
        </w:rPr>
        <w:t>Slides 32-34:</w:t>
      </w:r>
      <w:r>
        <w:rPr>
          <w:sz w:val="22"/>
          <w:szCs w:val="22"/>
        </w:rPr>
        <w:tab/>
        <w:t xml:space="preserve">These slides present a Model A example (Example D1). Instructors may note a couple of relationships. For example, the average time in the system equals the average time in the queue plus the average service time 1/μ. Similarly, the average number of units in the system equals the average number of units in the queue plus the average number of people being served (which equals the utilization rate ρ). </w:t>
      </w:r>
    </w:p>
    <w:p w:rsidR="00744CDE" w:rsidRPr="00112B09" w:rsidRDefault="00744CDE" w:rsidP="002A1818">
      <w:pPr>
        <w:pStyle w:val="NoSpacing"/>
        <w:tabs>
          <w:tab w:val="center" w:pos="1440"/>
          <w:tab w:val="center" w:pos="4500"/>
          <w:tab w:val="center" w:pos="7560"/>
        </w:tabs>
        <w:ind w:left="1260" w:hanging="1260"/>
        <w:jc w:val="both"/>
        <w:rPr>
          <w:sz w:val="22"/>
          <w:szCs w:val="22"/>
        </w:rPr>
      </w:pPr>
      <w:r>
        <w:rPr>
          <w:sz w:val="22"/>
          <w:szCs w:val="22"/>
        </w:rPr>
        <w:t>Slide 35:</w:t>
      </w:r>
      <w:r>
        <w:rPr>
          <w:sz w:val="22"/>
          <w:szCs w:val="22"/>
        </w:rPr>
        <w:tab/>
        <w:t xml:space="preserve">This slide (Example D2) extends Example D1 to compute the total costs of customer waiting plus labor. The most difficult part of such a calculation is trying to get a good estimate of what each hour (or minute) of waiting costs in terms of dissatisfaction and lost </w:t>
      </w:r>
      <w:r>
        <w:rPr>
          <w:i/>
          <w:sz w:val="22"/>
          <w:szCs w:val="22"/>
        </w:rPr>
        <w:t>goodwill</w:t>
      </w:r>
      <w:r>
        <w:rPr>
          <w:sz w:val="22"/>
          <w:szCs w:val="22"/>
        </w:rPr>
        <w:t xml:space="preserve">. </w:t>
      </w:r>
    </w:p>
    <w:p w:rsidR="00744CDE" w:rsidRDefault="00744CDE" w:rsidP="00AD2784">
      <w:pPr>
        <w:pStyle w:val="NoSpacing"/>
        <w:tabs>
          <w:tab w:val="center" w:pos="1440"/>
          <w:tab w:val="center" w:pos="4500"/>
          <w:tab w:val="center" w:pos="7560"/>
        </w:tabs>
        <w:rPr>
          <w:sz w:val="22"/>
          <w:szCs w:val="22"/>
        </w:rPr>
      </w:pPr>
      <w:r w:rsidRPr="00BE3733">
        <w:rPr>
          <w:noProof/>
          <w:sz w:val="22"/>
          <w:szCs w:val="22"/>
        </w:rPr>
        <w:pict>
          <v:shape id="Picture 28" o:spid="_x0000_i1051" type="#_x0000_t75" style="width:151.5pt;height:111pt;visibility:visible">
            <v:imagedata r:id="rId34" o:title=""/>
          </v:shape>
        </w:pict>
      </w:r>
      <w:r w:rsidRPr="00BE3733">
        <w:rPr>
          <w:noProof/>
          <w:sz w:val="22"/>
          <w:szCs w:val="22"/>
        </w:rPr>
        <w:pict>
          <v:shape id="Picture 29" o:spid="_x0000_i1052" type="#_x0000_t75" style="width:151.5pt;height:111pt;visibility:visible">
            <v:imagedata r:id="rId35" o:title=""/>
          </v:shape>
        </w:pict>
      </w:r>
      <w:r w:rsidRPr="00BE3733">
        <w:rPr>
          <w:noProof/>
          <w:sz w:val="22"/>
          <w:szCs w:val="22"/>
        </w:rPr>
        <w:pict>
          <v:shape id="Picture 30" o:spid="_x0000_i1053" type="#_x0000_t75" style="width:151.5pt;height:111pt;visibility:visible">
            <v:imagedata r:id="rId36" o:title=""/>
          </v:shape>
        </w:pict>
      </w:r>
    </w:p>
    <w:p w:rsidR="00744CDE" w:rsidRDefault="00744CDE" w:rsidP="00AD2784">
      <w:pPr>
        <w:pStyle w:val="NoSpacing"/>
        <w:tabs>
          <w:tab w:val="center" w:pos="1440"/>
          <w:tab w:val="center" w:pos="4500"/>
          <w:tab w:val="center" w:pos="7560"/>
        </w:tabs>
        <w:rPr>
          <w:b/>
          <w:sz w:val="22"/>
          <w:szCs w:val="22"/>
        </w:rPr>
      </w:pPr>
      <w:r>
        <w:rPr>
          <w:b/>
          <w:sz w:val="22"/>
          <w:szCs w:val="22"/>
        </w:rPr>
        <w:tab/>
        <w:t>D-27</w:t>
      </w:r>
      <w:r>
        <w:rPr>
          <w:b/>
          <w:sz w:val="22"/>
          <w:szCs w:val="22"/>
        </w:rPr>
        <w:tab/>
        <w:t>D-28</w:t>
      </w:r>
      <w:r>
        <w:rPr>
          <w:b/>
          <w:sz w:val="22"/>
          <w:szCs w:val="22"/>
        </w:rPr>
        <w:tab/>
        <w:t>D-29</w:t>
      </w:r>
    </w:p>
    <w:p w:rsidR="00744CDE" w:rsidRDefault="00744CDE" w:rsidP="00AD2784">
      <w:pPr>
        <w:pStyle w:val="NoSpacing"/>
        <w:tabs>
          <w:tab w:val="center" w:pos="1440"/>
          <w:tab w:val="center" w:pos="4500"/>
          <w:tab w:val="center" w:pos="7560"/>
        </w:tabs>
        <w:rPr>
          <w:b/>
          <w:sz w:val="22"/>
          <w:szCs w:val="22"/>
        </w:rPr>
      </w:pPr>
      <w:r w:rsidRPr="00BE3733">
        <w:rPr>
          <w:b/>
          <w:noProof/>
          <w:sz w:val="22"/>
          <w:szCs w:val="22"/>
        </w:rPr>
        <w:pict>
          <v:shape id="Picture 31" o:spid="_x0000_i1054" type="#_x0000_t75" style="width:151.5pt;height:111pt;visibility:visible">
            <v:imagedata r:id="rId37" o:title=""/>
          </v:shape>
        </w:pict>
      </w:r>
      <w:r w:rsidRPr="00BE3733">
        <w:rPr>
          <w:b/>
          <w:noProof/>
          <w:sz w:val="22"/>
          <w:szCs w:val="22"/>
        </w:rPr>
        <w:pict>
          <v:shape id="Picture 32" o:spid="_x0000_i1055" type="#_x0000_t75" style="width:151.5pt;height:111pt;visibility:visible">
            <v:imagedata r:id="rId38" o:title=""/>
          </v:shape>
        </w:pict>
      </w:r>
      <w:r w:rsidRPr="00BE3733">
        <w:rPr>
          <w:b/>
          <w:noProof/>
          <w:sz w:val="22"/>
          <w:szCs w:val="22"/>
        </w:rPr>
        <w:pict>
          <v:shape id="Picture 33" o:spid="_x0000_i1056" type="#_x0000_t75" style="width:151.5pt;height:111pt;visibility:visible">
            <v:imagedata r:id="rId39" o:title=""/>
          </v:shape>
        </w:pict>
      </w:r>
    </w:p>
    <w:p w:rsidR="00744CDE" w:rsidRDefault="00744CDE" w:rsidP="00AD2784">
      <w:pPr>
        <w:pStyle w:val="NoSpacing"/>
        <w:tabs>
          <w:tab w:val="center" w:pos="1440"/>
          <w:tab w:val="center" w:pos="4500"/>
          <w:tab w:val="center" w:pos="7560"/>
        </w:tabs>
        <w:rPr>
          <w:b/>
          <w:sz w:val="22"/>
          <w:szCs w:val="22"/>
        </w:rPr>
      </w:pPr>
      <w:r>
        <w:rPr>
          <w:b/>
          <w:sz w:val="22"/>
          <w:szCs w:val="22"/>
        </w:rPr>
        <w:tab/>
        <w:t>D-30</w:t>
      </w:r>
      <w:r>
        <w:rPr>
          <w:b/>
          <w:sz w:val="22"/>
          <w:szCs w:val="22"/>
        </w:rPr>
        <w:tab/>
        <w:t>D-31</w:t>
      </w:r>
      <w:r>
        <w:rPr>
          <w:b/>
          <w:sz w:val="22"/>
          <w:szCs w:val="22"/>
        </w:rPr>
        <w:tab/>
        <w:t>D-32</w:t>
      </w:r>
    </w:p>
    <w:p w:rsidR="00744CDE" w:rsidRDefault="00744CDE" w:rsidP="00AD2784">
      <w:pPr>
        <w:pStyle w:val="NoSpacing"/>
        <w:tabs>
          <w:tab w:val="center" w:pos="1440"/>
          <w:tab w:val="center" w:pos="4500"/>
          <w:tab w:val="center" w:pos="7560"/>
        </w:tabs>
        <w:rPr>
          <w:b/>
          <w:sz w:val="22"/>
          <w:szCs w:val="22"/>
        </w:rPr>
      </w:pPr>
      <w:r w:rsidRPr="00BE3733">
        <w:rPr>
          <w:b/>
          <w:noProof/>
          <w:sz w:val="22"/>
          <w:szCs w:val="22"/>
        </w:rPr>
        <w:pict>
          <v:shape id="Picture 34" o:spid="_x0000_i1057" type="#_x0000_t75" style="width:151.5pt;height:111pt;visibility:visible">
            <v:imagedata r:id="rId40" o:title=""/>
          </v:shape>
        </w:pict>
      </w:r>
      <w:r w:rsidRPr="00BE3733">
        <w:rPr>
          <w:b/>
          <w:noProof/>
          <w:sz w:val="22"/>
          <w:szCs w:val="22"/>
        </w:rPr>
        <w:pict>
          <v:shape id="Picture 35" o:spid="_x0000_i1058" type="#_x0000_t75" style="width:151.5pt;height:111pt;visibility:visible">
            <v:imagedata r:id="rId41" o:title=""/>
          </v:shape>
        </w:pict>
      </w:r>
      <w:r w:rsidRPr="00BE3733">
        <w:rPr>
          <w:b/>
          <w:noProof/>
          <w:sz w:val="22"/>
          <w:szCs w:val="22"/>
        </w:rPr>
        <w:pict>
          <v:shape id="Picture 36" o:spid="_x0000_i1059" type="#_x0000_t75" style="width:151.5pt;height:111pt;visibility:visible">
            <v:imagedata r:id="rId42" o:title=""/>
          </v:shape>
        </w:pict>
      </w:r>
    </w:p>
    <w:p w:rsidR="00744CDE" w:rsidRPr="00A23948" w:rsidRDefault="00744CDE" w:rsidP="00AD2784">
      <w:pPr>
        <w:pStyle w:val="NoSpacing"/>
        <w:tabs>
          <w:tab w:val="center" w:pos="1440"/>
          <w:tab w:val="center" w:pos="4500"/>
          <w:tab w:val="center" w:pos="7560"/>
        </w:tabs>
        <w:rPr>
          <w:b/>
          <w:sz w:val="22"/>
          <w:szCs w:val="22"/>
        </w:rPr>
      </w:pPr>
      <w:r>
        <w:rPr>
          <w:b/>
          <w:sz w:val="22"/>
          <w:szCs w:val="22"/>
        </w:rPr>
        <w:tab/>
        <w:t>D-33</w:t>
      </w:r>
      <w:r>
        <w:rPr>
          <w:b/>
          <w:sz w:val="22"/>
          <w:szCs w:val="22"/>
        </w:rPr>
        <w:tab/>
        <w:t>D-34</w:t>
      </w:r>
      <w:r>
        <w:rPr>
          <w:b/>
          <w:sz w:val="22"/>
          <w:szCs w:val="22"/>
        </w:rPr>
        <w:tab/>
        <w:t>D-35</w:t>
      </w:r>
    </w:p>
    <w:p w:rsidR="00744CDE" w:rsidRDefault="00744CDE" w:rsidP="00AD2784">
      <w:pPr>
        <w:pStyle w:val="NoSpacing"/>
        <w:tabs>
          <w:tab w:val="center" w:pos="1440"/>
          <w:tab w:val="center" w:pos="4500"/>
          <w:tab w:val="center" w:pos="7560"/>
        </w:tabs>
        <w:rPr>
          <w:sz w:val="22"/>
          <w:szCs w:val="22"/>
        </w:rPr>
      </w:pPr>
    </w:p>
    <w:p w:rsidR="00744CDE" w:rsidRDefault="00744CDE" w:rsidP="002A1818">
      <w:pPr>
        <w:pStyle w:val="NoSpacing"/>
        <w:tabs>
          <w:tab w:val="center" w:pos="1440"/>
          <w:tab w:val="center" w:pos="4500"/>
          <w:tab w:val="center" w:pos="7560"/>
        </w:tabs>
        <w:jc w:val="both"/>
        <w:rPr>
          <w:sz w:val="22"/>
          <w:szCs w:val="22"/>
        </w:rPr>
      </w:pPr>
      <w:r>
        <w:rPr>
          <w:sz w:val="22"/>
          <w:szCs w:val="22"/>
          <w:u w:val="single"/>
        </w:rPr>
        <w:t>Model B (M/M/S): Multiple-Channel Queuing Model (D-36 through D-41)</w:t>
      </w:r>
    </w:p>
    <w:p w:rsidR="00744CDE" w:rsidRDefault="00744CDE" w:rsidP="002A1818">
      <w:pPr>
        <w:pStyle w:val="NoSpacing"/>
        <w:tabs>
          <w:tab w:val="center" w:pos="1440"/>
          <w:tab w:val="center" w:pos="4500"/>
          <w:tab w:val="center" w:pos="7560"/>
        </w:tabs>
        <w:ind w:left="1260" w:hanging="1260"/>
        <w:jc w:val="both"/>
        <w:rPr>
          <w:sz w:val="22"/>
          <w:szCs w:val="22"/>
        </w:rPr>
      </w:pPr>
      <w:r>
        <w:rPr>
          <w:sz w:val="22"/>
          <w:szCs w:val="22"/>
        </w:rPr>
        <w:t>Slides 36-37:</w:t>
      </w:r>
      <w:r>
        <w:rPr>
          <w:sz w:val="22"/>
          <w:szCs w:val="22"/>
        </w:rPr>
        <w:tab/>
        <w:t>The multiple-channel model describes many queues at airline check-in counters, banks, and post offices, where customers stand in one long line that feeds into multiple servers (as opposed to most grocery stores, which have multiple servers but a line in front of each server). Queuing theory helps us understand that the single-line design (airline) performs much better than the multi-line design (grocery) for the same number of servers. It also seems fairer to customers. The formulas are presented in Slides 36-37. While the calculations can be done manually, they become rather onerous when the number of servers exceeds two. Software such as Excel OM and POM for Windows can be quite helpful for analyzing Model B.</w:t>
      </w:r>
    </w:p>
    <w:p w:rsidR="00744CDE" w:rsidRDefault="00744CDE" w:rsidP="002A1818">
      <w:pPr>
        <w:pStyle w:val="NoSpacing"/>
        <w:tabs>
          <w:tab w:val="center" w:pos="1440"/>
          <w:tab w:val="center" w:pos="4500"/>
          <w:tab w:val="center" w:pos="7560"/>
        </w:tabs>
        <w:ind w:left="1260" w:hanging="1260"/>
        <w:jc w:val="both"/>
        <w:rPr>
          <w:sz w:val="22"/>
          <w:szCs w:val="22"/>
        </w:rPr>
      </w:pPr>
      <w:r>
        <w:rPr>
          <w:sz w:val="22"/>
          <w:szCs w:val="22"/>
        </w:rPr>
        <w:t>Slides 38-39:</w:t>
      </w:r>
      <w:r>
        <w:rPr>
          <w:sz w:val="22"/>
          <w:szCs w:val="22"/>
        </w:rPr>
        <w:tab/>
        <w:t xml:space="preserve">Slide 38 (Example D3) extends Example D1 to add a second server. Slide 39 compares the single-line example with two servers (Slide 38) to the same system with one server (Slides 32-33). Obviously, all of the queuing measures improve when more servers are added. (To compare Slide 38 to a system with two servers but a separate line in front of each server, use Model A dividing λ by 2 for each line and adding the length of both lines together. Solution: </w:t>
      </w:r>
      <w:r>
        <w:rPr>
          <w:i/>
          <w:sz w:val="22"/>
          <w:szCs w:val="22"/>
        </w:rPr>
        <w:t>P</w:t>
      </w:r>
      <w:r>
        <w:rPr>
          <w:sz w:val="22"/>
          <w:szCs w:val="22"/>
          <w:vertAlign w:val="subscript"/>
        </w:rPr>
        <w:t>0</w:t>
      </w:r>
      <w:r>
        <w:rPr>
          <w:sz w:val="22"/>
          <w:szCs w:val="22"/>
        </w:rPr>
        <w:t xml:space="preserve"> = .33, </w:t>
      </w:r>
      <w:r>
        <w:rPr>
          <w:i/>
          <w:sz w:val="22"/>
          <w:szCs w:val="22"/>
        </w:rPr>
        <w:t>L</w:t>
      </w:r>
      <w:r>
        <w:rPr>
          <w:i/>
          <w:sz w:val="22"/>
          <w:szCs w:val="22"/>
          <w:vertAlign w:val="subscript"/>
        </w:rPr>
        <w:t>s</w:t>
      </w:r>
      <w:r>
        <w:rPr>
          <w:sz w:val="22"/>
          <w:szCs w:val="22"/>
        </w:rPr>
        <w:t xml:space="preserve"> = 1 car, </w:t>
      </w:r>
      <w:r>
        <w:rPr>
          <w:i/>
          <w:sz w:val="22"/>
          <w:szCs w:val="22"/>
        </w:rPr>
        <w:t>W</w:t>
      </w:r>
      <w:r>
        <w:rPr>
          <w:i/>
          <w:sz w:val="22"/>
          <w:szCs w:val="22"/>
          <w:vertAlign w:val="subscript"/>
        </w:rPr>
        <w:t>s</w:t>
      </w:r>
      <w:r>
        <w:rPr>
          <w:sz w:val="22"/>
          <w:szCs w:val="22"/>
        </w:rPr>
        <w:t xml:space="preserve"> = 30 minutes, </w:t>
      </w:r>
      <w:r>
        <w:rPr>
          <w:i/>
          <w:sz w:val="22"/>
          <w:szCs w:val="22"/>
        </w:rPr>
        <w:t>L</w:t>
      </w:r>
      <w:r>
        <w:rPr>
          <w:i/>
          <w:sz w:val="22"/>
          <w:szCs w:val="22"/>
          <w:vertAlign w:val="subscript"/>
        </w:rPr>
        <w:t>q</w:t>
      </w:r>
      <w:r>
        <w:rPr>
          <w:sz w:val="22"/>
          <w:szCs w:val="22"/>
        </w:rPr>
        <w:t xml:space="preserve"> = .33 cars, and </w:t>
      </w:r>
      <w:r>
        <w:rPr>
          <w:i/>
          <w:sz w:val="22"/>
          <w:szCs w:val="22"/>
        </w:rPr>
        <w:t>W</w:t>
      </w:r>
      <w:r>
        <w:rPr>
          <w:i/>
          <w:sz w:val="22"/>
          <w:szCs w:val="22"/>
          <w:vertAlign w:val="subscript"/>
        </w:rPr>
        <w:t>q</w:t>
      </w:r>
      <w:r>
        <w:rPr>
          <w:sz w:val="22"/>
          <w:szCs w:val="22"/>
        </w:rPr>
        <w:t xml:space="preserve"> = 10 minutes. So the waiting and line length measures are all better than with just one server, but worse than if both servers were fed by one line.)</w:t>
      </w:r>
    </w:p>
    <w:p w:rsidR="00744CDE" w:rsidRPr="00260803" w:rsidRDefault="00744CDE" w:rsidP="002A1818">
      <w:pPr>
        <w:pStyle w:val="NoSpacing"/>
        <w:tabs>
          <w:tab w:val="center" w:pos="1440"/>
          <w:tab w:val="center" w:pos="4500"/>
          <w:tab w:val="center" w:pos="7560"/>
        </w:tabs>
        <w:ind w:left="1260" w:hanging="1260"/>
        <w:jc w:val="both"/>
        <w:rPr>
          <w:sz w:val="22"/>
          <w:szCs w:val="22"/>
        </w:rPr>
      </w:pPr>
      <w:r>
        <w:rPr>
          <w:sz w:val="22"/>
          <w:szCs w:val="22"/>
        </w:rPr>
        <w:t>Slides 40-41:</w:t>
      </w:r>
      <w:r>
        <w:rPr>
          <w:sz w:val="22"/>
          <w:szCs w:val="22"/>
        </w:rPr>
        <w:tab/>
        <w:t xml:space="preserve">Because Model B can be so onerous to compute by hand, a table (D.5) can be used to retrieve the value of </w:t>
      </w:r>
      <w:r>
        <w:rPr>
          <w:i/>
          <w:sz w:val="22"/>
          <w:szCs w:val="22"/>
        </w:rPr>
        <w:t>L</w:t>
      </w:r>
      <w:r>
        <w:rPr>
          <w:i/>
          <w:sz w:val="22"/>
          <w:szCs w:val="22"/>
          <w:vertAlign w:val="subscript"/>
        </w:rPr>
        <w:t>q</w:t>
      </w:r>
      <w:r>
        <w:rPr>
          <w:sz w:val="22"/>
          <w:szCs w:val="22"/>
        </w:rPr>
        <w:t xml:space="preserve"> given ρ and the number of channels. Slide 40 presents excerpts from that table. Slide 41 applies that table in an example (Example D4). </w:t>
      </w:r>
    </w:p>
    <w:p w:rsidR="00744CDE" w:rsidRDefault="00744CDE" w:rsidP="00AD2784">
      <w:pPr>
        <w:pStyle w:val="NoSpacing"/>
        <w:tabs>
          <w:tab w:val="center" w:pos="1440"/>
          <w:tab w:val="center" w:pos="4500"/>
          <w:tab w:val="center" w:pos="7560"/>
        </w:tabs>
        <w:rPr>
          <w:sz w:val="22"/>
          <w:szCs w:val="22"/>
        </w:rPr>
      </w:pPr>
      <w:r w:rsidRPr="00BE3733">
        <w:rPr>
          <w:noProof/>
          <w:sz w:val="22"/>
          <w:szCs w:val="22"/>
        </w:rPr>
        <w:pict>
          <v:shape id="Picture 37" o:spid="_x0000_i1060" type="#_x0000_t75" style="width:151.5pt;height:111pt;visibility:visible">
            <v:imagedata r:id="rId43" o:title=""/>
          </v:shape>
        </w:pict>
      </w:r>
      <w:r w:rsidRPr="00BE3733">
        <w:rPr>
          <w:noProof/>
          <w:sz w:val="22"/>
          <w:szCs w:val="22"/>
        </w:rPr>
        <w:pict>
          <v:shape id="Picture 38" o:spid="_x0000_i1061" type="#_x0000_t75" style="width:151.5pt;height:111pt;visibility:visible">
            <v:imagedata r:id="rId44" o:title=""/>
          </v:shape>
        </w:pict>
      </w:r>
      <w:r w:rsidRPr="00BE3733">
        <w:rPr>
          <w:noProof/>
          <w:sz w:val="22"/>
          <w:szCs w:val="22"/>
        </w:rPr>
        <w:pict>
          <v:shape id="Picture 39" o:spid="_x0000_i1062" type="#_x0000_t75" style="width:151.5pt;height:111pt;visibility:visible">
            <v:imagedata r:id="rId45" o:title=""/>
          </v:shape>
        </w:pict>
      </w:r>
    </w:p>
    <w:p w:rsidR="00744CDE" w:rsidRDefault="00744CDE" w:rsidP="00AD2784">
      <w:pPr>
        <w:pStyle w:val="NoSpacing"/>
        <w:tabs>
          <w:tab w:val="center" w:pos="1440"/>
          <w:tab w:val="center" w:pos="4500"/>
          <w:tab w:val="center" w:pos="7560"/>
        </w:tabs>
        <w:rPr>
          <w:b/>
          <w:sz w:val="22"/>
          <w:szCs w:val="22"/>
        </w:rPr>
      </w:pPr>
      <w:r>
        <w:rPr>
          <w:b/>
          <w:sz w:val="22"/>
          <w:szCs w:val="22"/>
        </w:rPr>
        <w:tab/>
        <w:t>D-36</w:t>
      </w:r>
      <w:r>
        <w:rPr>
          <w:b/>
          <w:sz w:val="22"/>
          <w:szCs w:val="22"/>
        </w:rPr>
        <w:tab/>
        <w:t>D-37</w:t>
      </w:r>
      <w:r>
        <w:rPr>
          <w:b/>
          <w:sz w:val="22"/>
          <w:szCs w:val="22"/>
        </w:rPr>
        <w:tab/>
        <w:t>D-38</w:t>
      </w:r>
    </w:p>
    <w:p w:rsidR="00744CDE" w:rsidRDefault="00744CDE" w:rsidP="00AD2784">
      <w:pPr>
        <w:pStyle w:val="NoSpacing"/>
        <w:tabs>
          <w:tab w:val="center" w:pos="1440"/>
          <w:tab w:val="center" w:pos="4500"/>
          <w:tab w:val="center" w:pos="7560"/>
        </w:tabs>
        <w:rPr>
          <w:b/>
          <w:sz w:val="22"/>
          <w:szCs w:val="22"/>
        </w:rPr>
      </w:pPr>
      <w:r w:rsidRPr="00BE3733">
        <w:rPr>
          <w:b/>
          <w:noProof/>
          <w:sz w:val="22"/>
          <w:szCs w:val="22"/>
        </w:rPr>
        <w:pict>
          <v:shape id="Picture 40" o:spid="_x0000_i1063" type="#_x0000_t75" style="width:151.5pt;height:111pt;visibility:visible">
            <v:imagedata r:id="rId46" o:title=""/>
          </v:shape>
        </w:pict>
      </w:r>
      <w:r w:rsidRPr="00BE3733">
        <w:rPr>
          <w:b/>
          <w:noProof/>
          <w:sz w:val="22"/>
          <w:szCs w:val="22"/>
        </w:rPr>
        <w:pict>
          <v:shape id="_x0000_i1064" type="#_x0000_t75" style="width:151.5pt;height:111pt;visibility:visible">
            <v:imagedata r:id="rId47" o:title=""/>
          </v:shape>
        </w:pict>
      </w:r>
      <w:r w:rsidRPr="00BE3733">
        <w:rPr>
          <w:b/>
          <w:noProof/>
          <w:sz w:val="22"/>
          <w:szCs w:val="22"/>
        </w:rPr>
        <w:pict>
          <v:shape id="Picture 42" o:spid="_x0000_i1065" type="#_x0000_t75" style="width:151.5pt;height:111pt;visibility:visible">
            <v:imagedata r:id="rId48" o:title=""/>
          </v:shape>
        </w:pict>
      </w:r>
    </w:p>
    <w:p w:rsidR="00744CDE" w:rsidRPr="00C748A8" w:rsidRDefault="00744CDE" w:rsidP="00AD2784">
      <w:pPr>
        <w:pStyle w:val="NoSpacing"/>
        <w:tabs>
          <w:tab w:val="center" w:pos="1440"/>
          <w:tab w:val="center" w:pos="4500"/>
          <w:tab w:val="center" w:pos="7560"/>
        </w:tabs>
        <w:rPr>
          <w:b/>
          <w:sz w:val="22"/>
          <w:szCs w:val="22"/>
        </w:rPr>
      </w:pPr>
      <w:r>
        <w:rPr>
          <w:b/>
          <w:sz w:val="22"/>
          <w:szCs w:val="22"/>
        </w:rPr>
        <w:tab/>
        <w:t>D-39</w:t>
      </w:r>
      <w:r>
        <w:rPr>
          <w:b/>
          <w:sz w:val="22"/>
          <w:szCs w:val="22"/>
        </w:rPr>
        <w:tab/>
        <w:t>D-40</w:t>
      </w:r>
      <w:r>
        <w:rPr>
          <w:b/>
          <w:sz w:val="22"/>
          <w:szCs w:val="22"/>
        </w:rPr>
        <w:tab/>
        <w:t>D-41</w:t>
      </w:r>
    </w:p>
    <w:p w:rsidR="00744CDE" w:rsidRDefault="00744CDE" w:rsidP="00AD2784">
      <w:pPr>
        <w:pStyle w:val="NoSpacing"/>
        <w:tabs>
          <w:tab w:val="center" w:pos="1440"/>
          <w:tab w:val="center" w:pos="4500"/>
          <w:tab w:val="center" w:pos="7560"/>
        </w:tabs>
        <w:rPr>
          <w:sz w:val="22"/>
          <w:szCs w:val="22"/>
        </w:rPr>
      </w:pPr>
    </w:p>
    <w:p w:rsidR="00744CDE" w:rsidRDefault="00744CDE" w:rsidP="002A1818">
      <w:pPr>
        <w:pStyle w:val="NoSpacing"/>
        <w:tabs>
          <w:tab w:val="center" w:pos="1440"/>
          <w:tab w:val="center" w:pos="4500"/>
          <w:tab w:val="center" w:pos="7560"/>
        </w:tabs>
        <w:jc w:val="both"/>
        <w:rPr>
          <w:sz w:val="22"/>
          <w:szCs w:val="22"/>
          <w:u w:val="single"/>
        </w:rPr>
      </w:pPr>
      <w:r>
        <w:rPr>
          <w:sz w:val="22"/>
          <w:szCs w:val="22"/>
          <w:u w:val="single"/>
        </w:rPr>
        <w:t>Model C (M/D/1): Constant-Service-Time Model (D-42 through D-43)</w:t>
      </w:r>
    </w:p>
    <w:p w:rsidR="00744CDE" w:rsidRDefault="00744CDE" w:rsidP="002A1818">
      <w:pPr>
        <w:pStyle w:val="NoSpacing"/>
        <w:tabs>
          <w:tab w:val="center" w:pos="1440"/>
          <w:tab w:val="center" w:pos="4500"/>
          <w:tab w:val="center" w:pos="7560"/>
        </w:tabs>
        <w:ind w:left="1260" w:hanging="1260"/>
        <w:jc w:val="both"/>
        <w:rPr>
          <w:sz w:val="22"/>
          <w:szCs w:val="22"/>
        </w:rPr>
      </w:pPr>
      <w:r>
        <w:rPr>
          <w:sz w:val="22"/>
          <w:szCs w:val="22"/>
        </w:rPr>
        <w:t>Slides 42-43:</w:t>
      </w:r>
      <w:r>
        <w:rPr>
          <w:sz w:val="22"/>
          <w:szCs w:val="22"/>
        </w:rPr>
        <w:tab/>
        <w:t>When service times are constant, the output measures improve (as do most phenomena when variability is reduced). In fact, both the average queue length and the average waiting time in the queue are halved as compared to Model A. Slide 42 presents the formulas, and Slide 43 applies them to an example (Example D5).</w:t>
      </w:r>
    </w:p>
    <w:p w:rsidR="00744CDE" w:rsidRDefault="00744CDE" w:rsidP="00AD2784">
      <w:pPr>
        <w:pStyle w:val="NoSpacing"/>
        <w:tabs>
          <w:tab w:val="center" w:pos="1440"/>
          <w:tab w:val="center" w:pos="4500"/>
          <w:tab w:val="center" w:pos="7560"/>
        </w:tabs>
        <w:rPr>
          <w:sz w:val="22"/>
          <w:szCs w:val="22"/>
        </w:rPr>
      </w:pPr>
      <w:r w:rsidRPr="00BE3733">
        <w:rPr>
          <w:noProof/>
          <w:sz w:val="22"/>
          <w:szCs w:val="22"/>
        </w:rPr>
        <w:pict>
          <v:shape id="Picture 43" o:spid="_x0000_i1066" type="#_x0000_t75" style="width:151.5pt;height:111pt;visibility:visible">
            <v:imagedata r:id="rId49" o:title=""/>
          </v:shape>
        </w:pict>
      </w:r>
      <w:r w:rsidRPr="00BE3733">
        <w:rPr>
          <w:noProof/>
          <w:sz w:val="22"/>
          <w:szCs w:val="22"/>
        </w:rPr>
        <w:pict>
          <v:shape id="Picture 44" o:spid="_x0000_i1067" type="#_x0000_t75" style="width:151.5pt;height:111pt;visibility:visible">
            <v:imagedata r:id="rId50" o:title=""/>
          </v:shape>
        </w:pict>
      </w:r>
    </w:p>
    <w:p w:rsidR="00744CDE" w:rsidRPr="000C260B" w:rsidRDefault="00744CDE" w:rsidP="00AD2784">
      <w:pPr>
        <w:pStyle w:val="NoSpacing"/>
        <w:tabs>
          <w:tab w:val="center" w:pos="1440"/>
          <w:tab w:val="center" w:pos="4500"/>
          <w:tab w:val="center" w:pos="7560"/>
        </w:tabs>
        <w:rPr>
          <w:b/>
          <w:sz w:val="22"/>
          <w:szCs w:val="22"/>
        </w:rPr>
      </w:pPr>
      <w:r>
        <w:rPr>
          <w:b/>
          <w:sz w:val="22"/>
          <w:szCs w:val="22"/>
        </w:rPr>
        <w:tab/>
        <w:t>D-42</w:t>
      </w:r>
      <w:r>
        <w:rPr>
          <w:b/>
          <w:sz w:val="22"/>
          <w:szCs w:val="22"/>
        </w:rPr>
        <w:tab/>
        <w:t>D-43</w:t>
      </w:r>
    </w:p>
    <w:p w:rsidR="00744CDE" w:rsidRDefault="00744CDE" w:rsidP="00AD2784">
      <w:pPr>
        <w:pStyle w:val="NoSpacing"/>
        <w:tabs>
          <w:tab w:val="center" w:pos="1440"/>
          <w:tab w:val="center" w:pos="4500"/>
          <w:tab w:val="center" w:pos="7560"/>
        </w:tabs>
        <w:rPr>
          <w:sz w:val="22"/>
          <w:szCs w:val="22"/>
        </w:rPr>
      </w:pPr>
    </w:p>
    <w:p w:rsidR="00744CDE" w:rsidRPr="000C260B" w:rsidRDefault="00744CDE" w:rsidP="002A1818">
      <w:pPr>
        <w:pStyle w:val="NoSpacing"/>
        <w:tabs>
          <w:tab w:val="center" w:pos="1440"/>
          <w:tab w:val="center" w:pos="4500"/>
          <w:tab w:val="center" w:pos="7560"/>
        </w:tabs>
        <w:jc w:val="both"/>
        <w:rPr>
          <w:sz w:val="22"/>
          <w:szCs w:val="22"/>
          <w:u w:val="single"/>
        </w:rPr>
      </w:pPr>
      <w:r>
        <w:rPr>
          <w:sz w:val="22"/>
          <w:szCs w:val="22"/>
          <w:u w:val="single"/>
        </w:rPr>
        <w:br w:type="page"/>
        <w:t>Little’s Law (D-44)</w:t>
      </w:r>
    </w:p>
    <w:p w:rsidR="00744CDE" w:rsidRPr="00B06B2F" w:rsidRDefault="00744CDE" w:rsidP="002A1818">
      <w:pPr>
        <w:pStyle w:val="NoSpacing"/>
        <w:tabs>
          <w:tab w:val="center" w:pos="1440"/>
          <w:tab w:val="center" w:pos="4500"/>
          <w:tab w:val="center" w:pos="7560"/>
        </w:tabs>
        <w:ind w:left="1260" w:hanging="1260"/>
        <w:jc w:val="both"/>
        <w:rPr>
          <w:sz w:val="22"/>
          <w:szCs w:val="22"/>
        </w:rPr>
      </w:pPr>
      <w:r>
        <w:rPr>
          <w:sz w:val="22"/>
          <w:szCs w:val="22"/>
        </w:rPr>
        <w:t>Slide 44:</w:t>
      </w:r>
      <w:r>
        <w:rPr>
          <w:sz w:val="22"/>
          <w:szCs w:val="22"/>
        </w:rPr>
        <w:tab/>
        <w:t xml:space="preserve">Little’s Law states that in a steady-state system, inventory equals flow rate multiplied by flow time. It represents an excellent way to analyze process flows in an operation. As it relates to queuing theory, number in the queue is inventory, arrival rate is flow rate, and waiting time is flow time. Thus, </w:t>
      </w:r>
      <w:r>
        <w:rPr>
          <w:i/>
          <w:sz w:val="22"/>
          <w:szCs w:val="22"/>
        </w:rPr>
        <w:t>L</w:t>
      </w:r>
      <w:r>
        <w:rPr>
          <w:sz w:val="22"/>
          <w:szCs w:val="22"/>
        </w:rPr>
        <w:t xml:space="preserve"> = λ</w:t>
      </w:r>
      <w:r>
        <w:rPr>
          <w:i/>
          <w:sz w:val="22"/>
          <w:szCs w:val="22"/>
        </w:rPr>
        <w:t>W</w:t>
      </w:r>
      <w:r>
        <w:rPr>
          <w:sz w:val="22"/>
          <w:szCs w:val="22"/>
        </w:rPr>
        <w:t xml:space="preserve">, and </w:t>
      </w:r>
      <w:r>
        <w:rPr>
          <w:i/>
          <w:sz w:val="22"/>
          <w:szCs w:val="22"/>
        </w:rPr>
        <w:t>L</w:t>
      </w:r>
      <w:r>
        <w:rPr>
          <w:i/>
          <w:sz w:val="22"/>
          <w:szCs w:val="22"/>
          <w:vertAlign w:val="subscript"/>
        </w:rPr>
        <w:t>q</w:t>
      </w:r>
      <w:r>
        <w:rPr>
          <w:sz w:val="22"/>
          <w:szCs w:val="22"/>
        </w:rPr>
        <w:t xml:space="preserve"> = λ</w:t>
      </w:r>
      <w:r>
        <w:rPr>
          <w:i/>
          <w:sz w:val="22"/>
          <w:szCs w:val="22"/>
        </w:rPr>
        <w:t>W</w:t>
      </w:r>
      <w:r>
        <w:rPr>
          <w:i/>
          <w:sz w:val="22"/>
          <w:szCs w:val="22"/>
          <w:vertAlign w:val="subscript"/>
        </w:rPr>
        <w:t>q</w:t>
      </w:r>
      <w:r>
        <w:rPr>
          <w:sz w:val="22"/>
          <w:szCs w:val="22"/>
        </w:rPr>
        <w:t>. (This can be verified by manipulating the associated Model A formulas.) Little’s Law is particularly helpful in queuing theory because it applies for any type of probability distribution.</w:t>
      </w:r>
    </w:p>
    <w:p w:rsidR="00744CDE" w:rsidRDefault="00744CDE" w:rsidP="00AD2784">
      <w:pPr>
        <w:pStyle w:val="NoSpacing"/>
        <w:tabs>
          <w:tab w:val="center" w:pos="1440"/>
          <w:tab w:val="center" w:pos="4500"/>
          <w:tab w:val="center" w:pos="7560"/>
        </w:tabs>
        <w:rPr>
          <w:sz w:val="22"/>
          <w:szCs w:val="22"/>
        </w:rPr>
      </w:pPr>
      <w:r w:rsidRPr="00BE3733">
        <w:rPr>
          <w:noProof/>
          <w:sz w:val="22"/>
          <w:szCs w:val="22"/>
        </w:rPr>
        <w:pict>
          <v:shape id="Picture 45" o:spid="_x0000_i1068" type="#_x0000_t75" style="width:151.5pt;height:111pt;visibility:visible">
            <v:imagedata r:id="rId51" o:title=""/>
          </v:shape>
        </w:pict>
      </w:r>
    </w:p>
    <w:p w:rsidR="00744CDE" w:rsidRDefault="00744CDE" w:rsidP="00AD2784">
      <w:pPr>
        <w:pStyle w:val="NoSpacing"/>
        <w:tabs>
          <w:tab w:val="center" w:pos="1440"/>
          <w:tab w:val="center" w:pos="4500"/>
          <w:tab w:val="center" w:pos="7560"/>
        </w:tabs>
        <w:rPr>
          <w:sz w:val="22"/>
          <w:szCs w:val="22"/>
        </w:rPr>
      </w:pPr>
      <w:r>
        <w:rPr>
          <w:b/>
          <w:sz w:val="22"/>
          <w:szCs w:val="22"/>
        </w:rPr>
        <w:tab/>
        <w:t>D-44</w:t>
      </w:r>
      <w:r>
        <w:rPr>
          <w:sz w:val="22"/>
          <w:szCs w:val="22"/>
        </w:rPr>
        <w:br/>
      </w:r>
    </w:p>
    <w:p w:rsidR="00744CDE" w:rsidRPr="000C260B" w:rsidRDefault="00744CDE" w:rsidP="002A1818">
      <w:pPr>
        <w:pStyle w:val="NoSpacing"/>
        <w:jc w:val="both"/>
        <w:rPr>
          <w:sz w:val="22"/>
          <w:szCs w:val="22"/>
          <w:u w:val="single"/>
        </w:rPr>
      </w:pPr>
      <w:r>
        <w:rPr>
          <w:sz w:val="22"/>
          <w:szCs w:val="22"/>
          <w:u w:val="single"/>
        </w:rPr>
        <w:t>Model D: Limited-Population Model (D-45 through D-49)</w:t>
      </w:r>
    </w:p>
    <w:p w:rsidR="00744CDE" w:rsidRPr="00080A7E" w:rsidRDefault="00744CDE" w:rsidP="002A1818">
      <w:pPr>
        <w:pStyle w:val="NoSpacing"/>
        <w:tabs>
          <w:tab w:val="center" w:pos="1440"/>
          <w:tab w:val="center" w:pos="4500"/>
          <w:tab w:val="center" w:pos="7560"/>
        </w:tabs>
        <w:ind w:left="1260" w:hanging="1260"/>
        <w:jc w:val="both"/>
        <w:rPr>
          <w:sz w:val="22"/>
          <w:szCs w:val="22"/>
        </w:rPr>
      </w:pPr>
      <w:r>
        <w:rPr>
          <w:sz w:val="22"/>
          <w:szCs w:val="22"/>
        </w:rPr>
        <w:t xml:space="preserve">Slides 45-49: Model D is somewhat more involved because there is now a dependent relationship between the length of the queue and the arrival rate. In particular, as the waiting line lengthens, the arrival rate drops. Different notation is used for Model D (Slide 46). Slide 45 presents the formulas. Slide 47 presents an excerpt from Table D.8, which helps to determine the values of </w:t>
      </w:r>
      <w:r>
        <w:rPr>
          <w:i/>
          <w:sz w:val="22"/>
          <w:szCs w:val="22"/>
        </w:rPr>
        <w:t>D</w:t>
      </w:r>
      <w:r>
        <w:rPr>
          <w:sz w:val="22"/>
          <w:szCs w:val="22"/>
        </w:rPr>
        <w:t xml:space="preserve"> and </w:t>
      </w:r>
      <w:r>
        <w:rPr>
          <w:i/>
          <w:sz w:val="22"/>
          <w:szCs w:val="22"/>
        </w:rPr>
        <w:t>F</w:t>
      </w:r>
      <w:r>
        <w:rPr>
          <w:sz w:val="22"/>
          <w:szCs w:val="22"/>
        </w:rPr>
        <w:t xml:space="preserve">, given </w:t>
      </w:r>
      <w:r>
        <w:rPr>
          <w:i/>
          <w:sz w:val="22"/>
          <w:szCs w:val="22"/>
        </w:rPr>
        <w:t>X</w:t>
      </w:r>
      <w:r>
        <w:rPr>
          <w:sz w:val="22"/>
          <w:szCs w:val="22"/>
        </w:rPr>
        <w:t xml:space="preserve"> (based on </w:t>
      </w:r>
      <w:r>
        <w:rPr>
          <w:i/>
          <w:sz w:val="22"/>
          <w:szCs w:val="22"/>
        </w:rPr>
        <w:t xml:space="preserve">T </w:t>
      </w:r>
      <w:r>
        <w:rPr>
          <w:sz w:val="22"/>
          <w:szCs w:val="22"/>
        </w:rPr>
        <w:t xml:space="preserve">and </w:t>
      </w:r>
      <w:r>
        <w:rPr>
          <w:i/>
          <w:sz w:val="22"/>
          <w:szCs w:val="22"/>
        </w:rPr>
        <w:t>U</w:t>
      </w:r>
      <w:r>
        <w:rPr>
          <w:sz w:val="22"/>
          <w:szCs w:val="22"/>
        </w:rPr>
        <w:t>) and the number of channels. Slide 48 presents an example of Model D (Example D6), and Slide 49 presents the associated cost analysis.</w:t>
      </w:r>
    </w:p>
    <w:p w:rsidR="00744CDE" w:rsidRDefault="00744CDE" w:rsidP="00AD2784">
      <w:pPr>
        <w:pStyle w:val="NoSpacing"/>
        <w:tabs>
          <w:tab w:val="center" w:pos="1440"/>
          <w:tab w:val="center" w:pos="4500"/>
          <w:tab w:val="center" w:pos="7560"/>
        </w:tabs>
        <w:rPr>
          <w:sz w:val="22"/>
          <w:szCs w:val="22"/>
        </w:rPr>
      </w:pPr>
      <w:r w:rsidRPr="00BE3733">
        <w:rPr>
          <w:noProof/>
          <w:sz w:val="22"/>
          <w:szCs w:val="22"/>
        </w:rPr>
        <w:pict>
          <v:shape id="Picture 46" o:spid="_x0000_i1069" type="#_x0000_t75" style="width:151.5pt;height:111pt;visibility:visible">
            <v:imagedata r:id="rId52" o:title=""/>
          </v:shape>
        </w:pict>
      </w:r>
      <w:r w:rsidRPr="00BE3733">
        <w:rPr>
          <w:noProof/>
          <w:sz w:val="22"/>
          <w:szCs w:val="22"/>
        </w:rPr>
        <w:pict>
          <v:shape id="Picture 47" o:spid="_x0000_i1070" type="#_x0000_t75" style="width:151.5pt;height:111pt;visibility:visible">
            <v:imagedata r:id="rId53" o:title=""/>
          </v:shape>
        </w:pict>
      </w:r>
      <w:r w:rsidRPr="00BE3733">
        <w:rPr>
          <w:noProof/>
          <w:sz w:val="22"/>
          <w:szCs w:val="22"/>
        </w:rPr>
        <w:pict>
          <v:shape id="Picture 48" o:spid="_x0000_i1071" type="#_x0000_t75" style="width:151.5pt;height:111pt;visibility:visible">
            <v:imagedata r:id="rId54" o:title=""/>
          </v:shape>
        </w:pict>
      </w:r>
    </w:p>
    <w:p w:rsidR="00744CDE" w:rsidRDefault="00744CDE" w:rsidP="00AD2784">
      <w:pPr>
        <w:pStyle w:val="NoSpacing"/>
        <w:tabs>
          <w:tab w:val="center" w:pos="1440"/>
          <w:tab w:val="center" w:pos="4500"/>
          <w:tab w:val="center" w:pos="7560"/>
        </w:tabs>
        <w:rPr>
          <w:b/>
          <w:sz w:val="22"/>
          <w:szCs w:val="22"/>
        </w:rPr>
      </w:pPr>
      <w:r>
        <w:rPr>
          <w:b/>
          <w:sz w:val="22"/>
          <w:szCs w:val="22"/>
        </w:rPr>
        <w:tab/>
        <w:t>D-45</w:t>
      </w:r>
      <w:r>
        <w:rPr>
          <w:b/>
          <w:sz w:val="22"/>
          <w:szCs w:val="22"/>
        </w:rPr>
        <w:tab/>
        <w:t>D-46</w:t>
      </w:r>
      <w:r>
        <w:rPr>
          <w:b/>
          <w:sz w:val="22"/>
          <w:szCs w:val="22"/>
        </w:rPr>
        <w:tab/>
        <w:t>D-47</w:t>
      </w:r>
    </w:p>
    <w:p w:rsidR="00744CDE" w:rsidRDefault="00744CDE" w:rsidP="00AD2784">
      <w:pPr>
        <w:pStyle w:val="NoSpacing"/>
        <w:tabs>
          <w:tab w:val="center" w:pos="1440"/>
          <w:tab w:val="center" w:pos="4500"/>
          <w:tab w:val="center" w:pos="7560"/>
        </w:tabs>
        <w:rPr>
          <w:b/>
          <w:sz w:val="22"/>
          <w:szCs w:val="22"/>
        </w:rPr>
      </w:pPr>
      <w:r w:rsidRPr="00BE3733">
        <w:rPr>
          <w:b/>
          <w:noProof/>
          <w:sz w:val="22"/>
          <w:szCs w:val="22"/>
        </w:rPr>
        <w:pict>
          <v:shape id="Picture 49" o:spid="_x0000_i1072" type="#_x0000_t75" style="width:151.5pt;height:111pt;visibility:visible">
            <v:imagedata r:id="rId55" o:title=""/>
          </v:shape>
        </w:pict>
      </w:r>
      <w:r w:rsidRPr="00BE3733">
        <w:rPr>
          <w:b/>
          <w:noProof/>
          <w:sz w:val="22"/>
          <w:szCs w:val="22"/>
        </w:rPr>
        <w:pict>
          <v:shape id="Picture 50" o:spid="_x0000_i1073" type="#_x0000_t75" style="width:151.5pt;height:111pt;visibility:visible">
            <v:imagedata r:id="rId56" o:title=""/>
          </v:shape>
        </w:pict>
      </w:r>
    </w:p>
    <w:p w:rsidR="00744CDE" w:rsidRDefault="00744CDE" w:rsidP="00AD2784">
      <w:pPr>
        <w:pStyle w:val="NoSpacing"/>
        <w:tabs>
          <w:tab w:val="center" w:pos="1440"/>
          <w:tab w:val="center" w:pos="4500"/>
          <w:tab w:val="center" w:pos="7560"/>
        </w:tabs>
        <w:rPr>
          <w:b/>
          <w:sz w:val="22"/>
          <w:szCs w:val="22"/>
        </w:rPr>
      </w:pPr>
      <w:r>
        <w:rPr>
          <w:b/>
          <w:sz w:val="22"/>
          <w:szCs w:val="22"/>
        </w:rPr>
        <w:tab/>
        <w:t>D-48</w:t>
      </w:r>
      <w:r>
        <w:rPr>
          <w:b/>
          <w:sz w:val="22"/>
          <w:szCs w:val="22"/>
        </w:rPr>
        <w:tab/>
        <w:t>D-49</w:t>
      </w:r>
    </w:p>
    <w:p w:rsidR="00744CDE" w:rsidRDefault="00744CDE" w:rsidP="00AD2784">
      <w:pPr>
        <w:pStyle w:val="NoSpacing"/>
        <w:tabs>
          <w:tab w:val="center" w:pos="1440"/>
          <w:tab w:val="center" w:pos="4500"/>
          <w:tab w:val="center" w:pos="7560"/>
        </w:tabs>
        <w:rPr>
          <w:b/>
          <w:sz w:val="22"/>
          <w:szCs w:val="22"/>
        </w:rPr>
      </w:pPr>
    </w:p>
    <w:p w:rsidR="00744CDE" w:rsidRDefault="00744CDE" w:rsidP="002A1818">
      <w:pPr>
        <w:pStyle w:val="NoSpacing"/>
        <w:tabs>
          <w:tab w:val="center" w:pos="1440"/>
          <w:tab w:val="center" w:pos="4500"/>
          <w:tab w:val="center" w:pos="7560"/>
        </w:tabs>
        <w:jc w:val="both"/>
        <w:rPr>
          <w:sz w:val="22"/>
          <w:szCs w:val="22"/>
          <w:u w:val="single"/>
        </w:rPr>
      </w:pPr>
      <w:r>
        <w:rPr>
          <w:sz w:val="22"/>
          <w:szCs w:val="22"/>
          <w:u w:val="single"/>
        </w:rPr>
        <w:br w:type="page"/>
        <w:t>OTHER QUEUING APPROACHES (D-50)</w:t>
      </w:r>
    </w:p>
    <w:p w:rsidR="00744CDE" w:rsidRPr="00080A7E" w:rsidRDefault="00744CDE" w:rsidP="002A1818">
      <w:pPr>
        <w:pStyle w:val="NoSpacing"/>
        <w:tabs>
          <w:tab w:val="center" w:pos="1440"/>
          <w:tab w:val="center" w:pos="4500"/>
          <w:tab w:val="center" w:pos="7560"/>
        </w:tabs>
        <w:ind w:left="1260" w:hanging="1260"/>
        <w:jc w:val="both"/>
        <w:rPr>
          <w:sz w:val="22"/>
          <w:szCs w:val="22"/>
        </w:rPr>
      </w:pPr>
      <w:r>
        <w:rPr>
          <w:sz w:val="22"/>
          <w:szCs w:val="22"/>
        </w:rPr>
        <w:t>Slide 50:</w:t>
      </w:r>
      <w:r>
        <w:rPr>
          <w:sz w:val="22"/>
          <w:szCs w:val="22"/>
        </w:rPr>
        <w:tab/>
        <w:t>Queuing theory models can become very complicated for analyzing systems with different assumptions than those of the four models described in this module. Computer simulation (Module F) is often used in place of mathematical queuing models when the situation becomes complicated enough.</w:t>
      </w:r>
    </w:p>
    <w:p w:rsidR="00744CDE" w:rsidRDefault="00744CDE" w:rsidP="00AD2784">
      <w:pPr>
        <w:pStyle w:val="NoSpacing"/>
        <w:tabs>
          <w:tab w:val="center" w:pos="1440"/>
          <w:tab w:val="center" w:pos="4500"/>
          <w:tab w:val="center" w:pos="7560"/>
        </w:tabs>
        <w:rPr>
          <w:sz w:val="22"/>
          <w:szCs w:val="22"/>
        </w:rPr>
      </w:pPr>
      <w:r w:rsidRPr="00BE3733">
        <w:rPr>
          <w:noProof/>
          <w:sz w:val="22"/>
          <w:szCs w:val="22"/>
        </w:rPr>
        <w:pict>
          <v:shape id="Picture 51" o:spid="_x0000_i1074" type="#_x0000_t75" style="width:151.5pt;height:111pt;visibility:visible">
            <v:imagedata r:id="rId57" o:title=""/>
          </v:shape>
        </w:pict>
      </w:r>
    </w:p>
    <w:p w:rsidR="00744CDE" w:rsidRPr="000C260B" w:rsidRDefault="00744CDE" w:rsidP="00AD2784">
      <w:pPr>
        <w:pStyle w:val="NoSpacing"/>
        <w:tabs>
          <w:tab w:val="center" w:pos="1440"/>
          <w:tab w:val="center" w:pos="4500"/>
          <w:tab w:val="center" w:pos="7560"/>
        </w:tabs>
        <w:rPr>
          <w:b/>
          <w:sz w:val="22"/>
          <w:szCs w:val="22"/>
        </w:rPr>
      </w:pPr>
      <w:r>
        <w:rPr>
          <w:b/>
          <w:sz w:val="22"/>
          <w:szCs w:val="22"/>
        </w:rPr>
        <w:tab/>
        <w:t>D-50</w:t>
      </w:r>
    </w:p>
    <w:p w:rsidR="00744CDE" w:rsidRDefault="00744CDE" w:rsidP="00AD2784">
      <w:pPr>
        <w:pStyle w:val="NoSpacing"/>
        <w:tabs>
          <w:tab w:val="center" w:pos="1440"/>
          <w:tab w:val="center" w:pos="4500"/>
          <w:tab w:val="center" w:pos="7560"/>
        </w:tabs>
        <w:rPr>
          <w:sz w:val="22"/>
          <w:szCs w:val="22"/>
        </w:rPr>
      </w:pPr>
    </w:p>
    <w:p w:rsidR="00744CDE" w:rsidRDefault="00744CDE" w:rsidP="002A1818">
      <w:pPr>
        <w:pStyle w:val="NoSpacing"/>
        <w:jc w:val="both"/>
        <w:rPr>
          <w:sz w:val="32"/>
          <w:szCs w:val="32"/>
        </w:rPr>
      </w:pPr>
      <w:r>
        <w:rPr>
          <w:b/>
          <w:sz w:val="32"/>
          <w:szCs w:val="32"/>
        </w:rPr>
        <w:t>Additional Assignment Ideas</w:t>
      </w:r>
    </w:p>
    <w:p w:rsidR="00744CDE" w:rsidRDefault="00744CDE" w:rsidP="002A1818">
      <w:pPr>
        <w:pStyle w:val="NoSpacing"/>
        <w:jc w:val="both"/>
        <w:rPr>
          <w:sz w:val="22"/>
          <w:szCs w:val="22"/>
        </w:rPr>
      </w:pPr>
    </w:p>
    <w:p w:rsidR="00744CDE" w:rsidRDefault="00744CDE" w:rsidP="002A1818">
      <w:pPr>
        <w:pStyle w:val="NoSpacing"/>
        <w:ind w:left="360" w:hanging="360"/>
        <w:jc w:val="both"/>
        <w:rPr>
          <w:sz w:val="22"/>
          <w:szCs w:val="22"/>
        </w:rPr>
      </w:pPr>
      <w:r>
        <w:rPr>
          <w:sz w:val="22"/>
          <w:szCs w:val="22"/>
        </w:rPr>
        <w:t>1.</w:t>
      </w:r>
      <w:r>
        <w:rPr>
          <w:sz w:val="22"/>
          <w:szCs w:val="22"/>
        </w:rPr>
        <w:tab/>
        <w:t>Go to a grocery store with multiple checkout lines and observe them for one hour. For one of the regular (not “express”) lines, record the arrival rate as the service times. Also, across all of the lines, make note of any reneging, balking, or line jumping that you observe. First, write a short report about what you have seen. Qualitatively, how did these lines behave? How long did the lines grow? Did any customers seem dissatisfied with the length of their respective wait? Did the store seem to have enough servers available for this time of day? Second, use Model A in this module to estimate output measures for the line that you timed. Third, multiply the arrival rate for your line by the number of regular lines that were in operation at that time. Use Model B to estimate the average waiting time if the store had been set up with one big feeder line instead of a separate line for each register. The waiting time estimates should improve. Why do you think that the store has not set up the checkout process with one big feeder line?</w:t>
      </w:r>
    </w:p>
    <w:p w:rsidR="00744CDE" w:rsidRDefault="00744CDE" w:rsidP="002A1818">
      <w:pPr>
        <w:pStyle w:val="NoSpacing"/>
        <w:ind w:left="360" w:hanging="360"/>
        <w:jc w:val="both"/>
        <w:rPr>
          <w:sz w:val="22"/>
          <w:szCs w:val="22"/>
        </w:rPr>
      </w:pPr>
    </w:p>
    <w:p w:rsidR="00744CDE" w:rsidRPr="009054FF" w:rsidRDefault="00744CDE" w:rsidP="002A1818">
      <w:pPr>
        <w:pStyle w:val="NoSpacing"/>
        <w:ind w:left="360" w:hanging="360"/>
        <w:jc w:val="both"/>
        <w:rPr>
          <w:sz w:val="22"/>
          <w:szCs w:val="22"/>
        </w:rPr>
      </w:pPr>
      <w:r>
        <w:rPr>
          <w:sz w:val="22"/>
          <w:szCs w:val="22"/>
        </w:rPr>
        <w:t>2.</w:t>
      </w:r>
      <w:r>
        <w:rPr>
          <w:sz w:val="22"/>
          <w:szCs w:val="22"/>
        </w:rPr>
        <w:tab/>
      </w:r>
      <w:r w:rsidRPr="009054FF">
        <w:rPr>
          <w:sz w:val="22"/>
          <w:szCs w:val="22"/>
        </w:rPr>
        <w:t>Visit the Web sites of any simulation software product and describe how that product can be used to model queuing systems. Note that some software vendors have included what used to be discrete queuing applications in their larger simulation applications. Here one example:</w:t>
      </w:r>
    </w:p>
    <w:p w:rsidR="00744CDE" w:rsidRPr="009054FF" w:rsidRDefault="00744CDE" w:rsidP="002A1818">
      <w:pPr>
        <w:pStyle w:val="NoSpacing"/>
        <w:ind w:left="360" w:hanging="360"/>
        <w:jc w:val="both"/>
        <w:rPr>
          <w:sz w:val="22"/>
          <w:szCs w:val="22"/>
        </w:rPr>
      </w:pPr>
    </w:p>
    <w:p w:rsidR="00744CDE" w:rsidRPr="009054FF" w:rsidRDefault="00744CDE" w:rsidP="002A1818">
      <w:pPr>
        <w:pStyle w:val="NoSpacing"/>
        <w:numPr>
          <w:ilvl w:val="0"/>
          <w:numId w:val="2"/>
          <w:numberingChange w:id="0" w:author="Unknown" w:date="2010-04-09T12:27:00Z" w:original="o"/>
        </w:numPr>
        <w:ind w:left="360"/>
        <w:rPr>
          <w:sz w:val="22"/>
          <w:szCs w:val="22"/>
        </w:rPr>
      </w:pPr>
      <w:r w:rsidRPr="009054FF">
        <w:rPr>
          <w:sz w:val="22"/>
          <w:szCs w:val="22"/>
        </w:rPr>
        <w:t xml:space="preserve">Queuing Model from Bizpep Business Support Software: </w:t>
      </w:r>
      <w:r>
        <w:fldChar w:fldCharType="begin"/>
      </w:r>
      <w:r>
        <w:instrText>HYPERLINK "http://bizpep.com/queuingmodel.html"</w:instrText>
      </w:r>
      <w:r>
        <w:fldChar w:fldCharType="separate"/>
      </w:r>
      <w:r w:rsidRPr="009054FF">
        <w:rPr>
          <w:rStyle w:val="Hyperlink"/>
          <w:sz w:val="22"/>
          <w:szCs w:val="22"/>
        </w:rPr>
        <w:t>http://www.bizpep.com/queuingmodel.html</w:t>
      </w:r>
      <w:r>
        <w:fldChar w:fldCharType="end"/>
      </w:r>
    </w:p>
    <w:p w:rsidR="00744CDE" w:rsidRDefault="00744CDE" w:rsidP="009054FF">
      <w:pPr>
        <w:pStyle w:val="NoSpacing"/>
        <w:ind w:left="360" w:hanging="360"/>
        <w:rPr>
          <w:sz w:val="22"/>
          <w:szCs w:val="22"/>
        </w:rPr>
      </w:pPr>
    </w:p>
    <w:p w:rsidR="00744CDE" w:rsidRDefault="00744CDE" w:rsidP="002A1818">
      <w:pPr>
        <w:pStyle w:val="NoSpacing"/>
        <w:jc w:val="both"/>
        <w:rPr>
          <w:b/>
          <w:sz w:val="32"/>
          <w:szCs w:val="32"/>
        </w:rPr>
      </w:pPr>
      <w:r>
        <w:rPr>
          <w:b/>
          <w:sz w:val="32"/>
          <w:szCs w:val="32"/>
        </w:rPr>
        <w:t>Additional Case Studies</w:t>
      </w:r>
    </w:p>
    <w:p w:rsidR="00744CDE" w:rsidRDefault="00744CDE" w:rsidP="002A1818">
      <w:pPr>
        <w:pStyle w:val="NoSpacing"/>
        <w:jc w:val="both"/>
        <w:rPr>
          <w:sz w:val="22"/>
          <w:szCs w:val="22"/>
        </w:rPr>
      </w:pPr>
    </w:p>
    <w:p w:rsidR="00744CDE" w:rsidRPr="009054FF" w:rsidRDefault="00744CDE" w:rsidP="002A1818">
      <w:pPr>
        <w:pStyle w:val="NoSpacing"/>
        <w:jc w:val="both"/>
        <w:rPr>
          <w:sz w:val="22"/>
          <w:szCs w:val="22"/>
        </w:rPr>
      </w:pPr>
      <w:r w:rsidRPr="009054FF">
        <w:rPr>
          <w:sz w:val="22"/>
          <w:szCs w:val="22"/>
        </w:rPr>
        <w:t xml:space="preserve">Internet Case Study </w:t>
      </w:r>
      <w:r w:rsidRPr="00A431C3">
        <w:rPr>
          <w:sz w:val="22"/>
          <w:szCs w:val="22"/>
        </w:rPr>
        <w:t>(</w:t>
      </w:r>
      <w:r>
        <w:rPr>
          <w:sz w:val="22"/>
          <w:szCs w:val="22"/>
        </w:rPr>
        <w:t>www.pearsonglobaleditions.com/heizer</w:t>
      </w:r>
      <w:r w:rsidRPr="00A431C3">
        <w:rPr>
          <w:sz w:val="22"/>
          <w:szCs w:val="22"/>
        </w:rPr>
        <w:t>)</w:t>
      </w:r>
    </w:p>
    <w:p w:rsidR="00744CDE" w:rsidRPr="009054FF" w:rsidRDefault="00744CDE" w:rsidP="002A1818">
      <w:pPr>
        <w:pStyle w:val="NoSpacing"/>
        <w:jc w:val="both"/>
        <w:rPr>
          <w:sz w:val="22"/>
          <w:szCs w:val="22"/>
        </w:rPr>
      </w:pPr>
    </w:p>
    <w:p w:rsidR="00744CDE" w:rsidRPr="009054FF" w:rsidRDefault="00744CDE" w:rsidP="002A1818">
      <w:pPr>
        <w:pStyle w:val="NoSpacing"/>
        <w:numPr>
          <w:ilvl w:val="0"/>
          <w:numId w:val="4"/>
          <w:numberingChange w:id="1" w:author="Unknown" w:date="2010-04-09T12:27:00Z" w:original="o"/>
        </w:numPr>
        <w:jc w:val="both"/>
        <w:rPr>
          <w:sz w:val="22"/>
          <w:szCs w:val="22"/>
        </w:rPr>
      </w:pPr>
      <w:r w:rsidRPr="009054FF">
        <w:rPr>
          <w:i/>
          <w:sz w:val="22"/>
          <w:szCs w:val="22"/>
        </w:rPr>
        <w:t>Pantry Shopper</w:t>
      </w:r>
      <w:r w:rsidRPr="009054FF">
        <w:rPr>
          <w:sz w:val="22"/>
          <w:szCs w:val="22"/>
        </w:rPr>
        <w:t>: This case requires the redesign of a checkout system for a supermarket.</w:t>
      </w:r>
    </w:p>
    <w:p w:rsidR="00744CDE" w:rsidRPr="009054FF" w:rsidRDefault="00744CDE" w:rsidP="002A1818">
      <w:pPr>
        <w:pStyle w:val="NoSpacing"/>
        <w:jc w:val="both"/>
        <w:rPr>
          <w:sz w:val="22"/>
          <w:szCs w:val="22"/>
        </w:rPr>
      </w:pPr>
    </w:p>
    <w:p w:rsidR="00744CDE" w:rsidRPr="009054FF" w:rsidRDefault="00744CDE" w:rsidP="002A1818">
      <w:pPr>
        <w:pStyle w:val="NoSpacing"/>
        <w:jc w:val="both"/>
        <w:rPr>
          <w:sz w:val="22"/>
          <w:szCs w:val="22"/>
        </w:rPr>
      </w:pPr>
      <w:r w:rsidRPr="009054FF">
        <w:rPr>
          <w:sz w:val="22"/>
          <w:szCs w:val="22"/>
        </w:rPr>
        <w:t>Richard Ivey School of Business (http://cases.ivey.uwo.ca/cases/pages/home.aspx)</w:t>
      </w:r>
    </w:p>
    <w:p w:rsidR="00744CDE" w:rsidRPr="009054FF" w:rsidRDefault="00744CDE" w:rsidP="002A1818">
      <w:pPr>
        <w:pStyle w:val="NoSpacing"/>
        <w:jc w:val="both"/>
        <w:rPr>
          <w:sz w:val="22"/>
          <w:szCs w:val="22"/>
        </w:rPr>
      </w:pPr>
    </w:p>
    <w:p w:rsidR="00744CDE" w:rsidRPr="009054FF" w:rsidRDefault="00744CDE" w:rsidP="002A1818">
      <w:pPr>
        <w:pStyle w:val="NoSpacing"/>
        <w:numPr>
          <w:ilvl w:val="0"/>
          <w:numId w:val="3"/>
          <w:numberingChange w:id="2" w:author="Unknown" w:date="2010-04-09T12:27:00Z" w:original="o"/>
        </w:numPr>
        <w:jc w:val="both"/>
        <w:rPr>
          <w:sz w:val="22"/>
          <w:szCs w:val="22"/>
        </w:rPr>
      </w:pPr>
      <w:r w:rsidRPr="009054FF">
        <w:rPr>
          <w:i/>
          <w:sz w:val="22"/>
          <w:szCs w:val="22"/>
        </w:rPr>
        <w:t xml:space="preserve">Café D. Pownd </w:t>
      </w:r>
      <w:r w:rsidRPr="009054FF">
        <w:rPr>
          <w:sz w:val="22"/>
          <w:szCs w:val="22"/>
        </w:rPr>
        <w:t>(9B00D007): An assistant manager of a university student residence is aware that there are capacity and service problems in the cafeteria. Long waits in line were common, and he hoped to propose some improvements to residence management, preferably ones with no major investments or disbursements involved.</w:t>
      </w:r>
    </w:p>
    <w:p w:rsidR="00744CDE" w:rsidRPr="006E3F58" w:rsidRDefault="00744CDE" w:rsidP="002A1818">
      <w:pPr>
        <w:pStyle w:val="NoSpacing"/>
        <w:jc w:val="both"/>
        <w:rPr>
          <w:sz w:val="22"/>
          <w:szCs w:val="22"/>
        </w:rPr>
      </w:pPr>
    </w:p>
    <w:p w:rsidR="00744CDE" w:rsidRDefault="00744CDE">
      <w:pPr>
        <w:rPr>
          <w:b/>
          <w:sz w:val="32"/>
          <w:szCs w:val="32"/>
        </w:rPr>
      </w:pPr>
      <w:r>
        <w:rPr>
          <w:b/>
          <w:sz w:val="32"/>
          <w:szCs w:val="32"/>
        </w:rPr>
        <w:br w:type="page"/>
      </w:r>
    </w:p>
    <w:p w:rsidR="00744CDE" w:rsidRDefault="00744CDE" w:rsidP="002A1818">
      <w:pPr>
        <w:pStyle w:val="NoSpacing"/>
        <w:jc w:val="both"/>
        <w:rPr>
          <w:sz w:val="32"/>
          <w:szCs w:val="32"/>
        </w:rPr>
      </w:pPr>
      <w:r>
        <w:rPr>
          <w:b/>
          <w:sz w:val="32"/>
          <w:szCs w:val="32"/>
        </w:rPr>
        <w:t>Other Supplementary Material</w:t>
      </w:r>
    </w:p>
    <w:p w:rsidR="00744CDE" w:rsidRDefault="00744CDE" w:rsidP="002A1818">
      <w:pPr>
        <w:pStyle w:val="NoSpacing"/>
        <w:jc w:val="both"/>
        <w:rPr>
          <w:sz w:val="22"/>
          <w:szCs w:val="22"/>
        </w:rPr>
      </w:pPr>
      <w:r>
        <w:rPr>
          <w:sz w:val="22"/>
          <w:szCs w:val="22"/>
          <w:u w:val="single"/>
        </w:rPr>
        <w:t>Managing the Waiting Process</w:t>
      </w:r>
    </w:p>
    <w:p w:rsidR="00744CDE" w:rsidRDefault="00744CDE" w:rsidP="002A1818">
      <w:pPr>
        <w:pStyle w:val="NoSpacing"/>
        <w:jc w:val="both"/>
        <w:rPr>
          <w:sz w:val="22"/>
          <w:szCs w:val="22"/>
        </w:rPr>
      </w:pPr>
      <w:r>
        <w:rPr>
          <w:sz w:val="22"/>
          <w:szCs w:val="22"/>
        </w:rPr>
        <w:t>Once management has determined how to set up the queues and service stations, lines with certain lengths will form. Given that people have to wait, social psychologists have helped to identify ways to reduce the perceived costs of waiting. Examples are provided below.</w:t>
      </w:r>
    </w:p>
    <w:p w:rsidR="00744CDE" w:rsidRDefault="00744CDE" w:rsidP="002A1818">
      <w:pPr>
        <w:pStyle w:val="NoSpacing"/>
        <w:numPr>
          <w:ilvl w:val="0"/>
          <w:numId w:val="1"/>
          <w:numberingChange w:id="3" w:author="Unknown" w:date="2010-04-09T12:27:00Z" w:original="o"/>
        </w:numPr>
        <w:jc w:val="both"/>
        <w:rPr>
          <w:sz w:val="22"/>
          <w:szCs w:val="22"/>
        </w:rPr>
      </w:pPr>
      <w:r>
        <w:rPr>
          <w:sz w:val="22"/>
          <w:szCs w:val="22"/>
        </w:rPr>
        <w:t>Make waiting more comfortable (chairs; air conditioning; access to a beverage bar; pagers that notify customers when their table is ready so they can wander around in the meantime).</w:t>
      </w:r>
    </w:p>
    <w:p w:rsidR="00744CDE" w:rsidRDefault="00744CDE" w:rsidP="002A1818">
      <w:pPr>
        <w:pStyle w:val="NoSpacing"/>
        <w:numPr>
          <w:ilvl w:val="0"/>
          <w:numId w:val="1"/>
          <w:numberingChange w:id="4" w:author="Unknown" w:date="2010-04-09T12:27:00Z" w:original="o"/>
        </w:numPr>
        <w:jc w:val="both"/>
        <w:rPr>
          <w:sz w:val="22"/>
          <w:szCs w:val="22"/>
        </w:rPr>
      </w:pPr>
      <w:r>
        <w:rPr>
          <w:sz w:val="22"/>
          <w:szCs w:val="22"/>
        </w:rPr>
        <w:t>Distract customers’ attention (play a video that can be viewed from the line; place mirrors on the wall—one famous studied found that people believe that they wait for a shorter period of time for elevators when mirrors are placed next to the elevators, appealing to human vanity to some extent).</w:t>
      </w:r>
    </w:p>
    <w:p w:rsidR="00744CDE" w:rsidRDefault="00744CDE" w:rsidP="002A1818">
      <w:pPr>
        <w:pStyle w:val="NoSpacing"/>
        <w:numPr>
          <w:ilvl w:val="0"/>
          <w:numId w:val="1"/>
          <w:numberingChange w:id="5" w:author="Unknown" w:date="2010-04-09T12:27:00Z" w:original="o"/>
        </w:numPr>
        <w:jc w:val="both"/>
        <w:rPr>
          <w:sz w:val="22"/>
          <w:szCs w:val="22"/>
        </w:rPr>
      </w:pPr>
      <w:r>
        <w:rPr>
          <w:sz w:val="22"/>
          <w:szCs w:val="22"/>
        </w:rPr>
        <w:t>Start the service early (fulfill customer drink orders while they wait; let them look at the menu while in line—this also may speed up the actual service, which may produce faster customer turnover).</w:t>
      </w:r>
    </w:p>
    <w:p w:rsidR="00744CDE" w:rsidRDefault="00744CDE" w:rsidP="002A1818">
      <w:pPr>
        <w:pStyle w:val="NoSpacing"/>
        <w:numPr>
          <w:ilvl w:val="0"/>
          <w:numId w:val="1"/>
          <w:numberingChange w:id="6" w:author="Unknown" w:date="2010-04-09T12:27:00Z" w:original="o"/>
        </w:numPr>
        <w:jc w:val="both"/>
        <w:rPr>
          <w:sz w:val="22"/>
          <w:szCs w:val="22"/>
        </w:rPr>
      </w:pPr>
      <w:r>
        <w:rPr>
          <w:sz w:val="22"/>
          <w:szCs w:val="22"/>
        </w:rPr>
        <w:t>Explain the reasons for the wait (uncertainty creates anxiety—e.g., “there is ice on the wings of the airplane”; “the pilots are arriving on another plane”).</w:t>
      </w:r>
    </w:p>
    <w:p w:rsidR="00744CDE" w:rsidRDefault="00744CDE" w:rsidP="002A1818">
      <w:pPr>
        <w:pStyle w:val="NoSpacing"/>
        <w:numPr>
          <w:ilvl w:val="0"/>
          <w:numId w:val="1"/>
          <w:numberingChange w:id="7" w:author="Unknown" w:date="2010-04-09T12:27:00Z" w:original="o"/>
        </w:numPr>
        <w:jc w:val="both"/>
        <w:rPr>
          <w:sz w:val="22"/>
          <w:szCs w:val="22"/>
        </w:rPr>
      </w:pPr>
      <w:r>
        <w:rPr>
          <w:sz w:val="22"/>
          <w:szCs w:val="22"/>
        </w:rPr>
        <w:t>Willingness to wait is somewhat proportional to service time (doctors should not conduct a three-minute examination for a patient who has waited for an hour).</w:t>
      </w:r>
    </w:p>
    <w:p w:rsidR="00744CDE" w:rsidRDefault="00744CDE" w:rsidP="002A1818">
      <w:pPr>
        <w:pStyle w:val="NoSpacing"/>
        <w:numPr>
          <w:ilvl w:val="0"/>
          <w:numId w:val="1"/>
          <w:numberingChange w:id="8" w:author="Unknown" w:date="2010-04-09T12:27:00Z" w:original="o"/>
        </w:numPr>
        <w:jc w:val="both"/>
        <w:rPr>
          <w:sz w:val="22"/>
          <w:szCs w:val="22"/>
        </w:rPr>
      </w:pPr>
      <w:r>
        <w:rPr>
          <w:sz w:val="22"/>
          <w:szCs w:val="22"/>
        </w:rPr>
        <w:t xml:space="preserve">Provide a pessimistic estimate so that customers become pleasantly surprised (look at your watch when reaching one of those time estimate signs at Disneyworld and see if it actually takes that long; </w:t>
      </w:r>
      <w:r>
        <w:rPr>
          <w:i/>
          <w:sz w:val="22"/>
          <w:szCs w:val="22"/>
        </w:rPr>
        <w:t>Star Trek</w:t>
      </w:r>
      <w:r>
        <w:rPr>
          <w:sz w:val="22"/>
          <w:szCs w:val="22"/>
        </w:rPr>
        <w:t xml:space="preserve"> fans can recall Chief Engineer Scotty’s dire predictions that he somehow always beat—he even admitted to this tactic in one of the movies).</w:t>
      </w:r>
    </w:p>
    <w:p w:rsidR="00744CDE" w:rsidRDefault="00744CDE" w:rsidP="002A1818">
      <w:pPr>
        <w:pStyle w:val="NoSpacing"/>
        <w:numPr>
          <w:ilvl w:val="0"/>
          <w:numId w:val="1"/>
          <w:numberingChange w:id="9" w:author="Unknown" w:date="2010-04-09T12:27:00Z" w:original="o"/>
        </w:numPr>
        <w:jc w:val="both"/>
        <w:rPr>
          <w:sz w:val="22"/>
          <w:szCs w:val="22"/>
        </w:rPr>
      </w:pPr>
      <w:r>
        <w:rPr>
          <w:sz w:val="22"/>
          <w:szCs w:val="22"/>
        </w:rPr>
        <w:t>Don’t make promises that you can’t keep (forget about optimistic predictions).</w:t>
      </w:r>
    </w:p>
    <w:p w:rsidR="00744CDE" w:rsidRDefault="00744CDE" w:rsidP="002A1818">
      <w:pPr>
        <w:pStyle w:val="NoSpacing"/>
        <w:numPr>
          <w:ilvl w:val="0"/>
          <w:numId w:val="1"/>
          <w:numberingChange w:id="10" w:author="Unknown" w:date="2010-04-09T12:27:00Z" w:original="o"/>
        </w:numPr>
        <w:jc w:val="both"/>
        <w:rPr>
          <w:sz w:val="22"/>
          <w:szCs w:val="22"/>
        </w:rPr>
      </w:pPr>
      <w:r>
        <w:rPr>
          <w:sz w:val="22"/>
          <w:szCs w:val="22"/>
        </w:rPr>
        <w:t>Compensate for any extraordinary waiting (free drinks, coupons).</w:t>
      </w:r>
    </w:p>
    <w:p w:rsidR="00744CDE" w:rsidRPr="00140554" w:rsidRDefault="00744CDE" w:rsidP="002A1818">
      <w:pPr>
        <w:pStyle w:val="NoSpacing"/>
        <w:numPr>
          <w:ilvl w:val="0"/>
          <w:numId w:val="1"/>
          <w:numberingChange w:id="11" w:author="Unknown" w:date="2010-04-09T12:27:00Z" w:original="o"/>
        </w:numPr>
        <w:jc w:val="both"/>
        <w:rPr>
          <w:sz w:val="22"/>
          <w:szCs w:val="22"/>
        </w:rPr>
      </w:pPr>
      <w:r>
        <w:rPr>
          <w:sz w:val="22"/>
          <w:szCs w:val="22"/>
        </w:rPr>
        <w:t>Perhaps most importantly, be fair! (waiting is sometimes a fact of life, but we get quite upset when somebody else cuts in line).</w:t>
      </w:r>
    </w:p>
    <w:sectPr w:rsidR="00744CDE" w:rsidRPr="00140554" w:rsidSect="004A400B">
      <w:headerReference w:type="even" r:id="rId58"/>
      <w:headerReference w:type="default" r:id="rId59"/>
      <w:footerReference w:type="even" r:id="rId60"/>
      <w:footerReference w:type="default" r:id="rId61"/>
      <w:footerReference w:type="first" r:id="rId62"/>
      <w:pgSz w:w="12240" w:h="15840" w:code="1"/>
      <w:pgMar w:top="1440" w:right="1080" w:bottom="1440" w:left="1800" w:header="720" w:footer="720" w:gutter="0"/>
      <w:pgNumType w:start="338"/>
      <w:cols w:space="720"/>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744CDE" w:rsidRDefault="00744CDE" w:rsidP="004A6AE5">
      <w:pPr>
        <w:spacing w:after="0" w:line="240" w:lineRule="auto"/>
      </w:pPr>
      <w:r>
        <w:separator/>
      </w:r>
    </w:p>
  </w:endnote>
  <w:endnote w:type="continuationSeparator" w:id="1">
    <w:p w:rsidR="00744CDE" w:rsidRDefault="00744CDE" w:rsidP="004A6AE5">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Courier New">
    <w:panose1 w:val="02070309020205020404"/>
    <w:charset w:val="00"/>
    <w:family w:val="modern"/>
    <w:pitch w:val="fixed"/>
    <w:sig w:usb0="20002A87" w:usb1="80000000" w:usb2="00000008" w:usb3="00000000" w:csb0="000001FF" w:csb1="00000000"/>
  </w:font>
  <w:font w:name="Times New Roman">
    <w:panose1 w:val="02020603050405020304"/>
    <w:charset w:val="00"/>
    <w:family w:val="roman"/>
    <w:pitch w:val="variable"/>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Tahoma">
    <w:panose1 w:val="020B0604030504040204"/>
    <w:charset w:val="00"/>
    <w:family w:val="swiss"/>
    <w:pitch w:val="variable"/>
    <w:sig w:usb0="61002A87" w:usb1="80000000" w:usb2="00000008" w:usb3="00000000" w:csb0="000101FF" w:csb1="00000000"/>
  </w:font>
  <w:font w:name="Cambria">
    <w:panose1 w:val="02040503050406030204"/>
    <w:charset w:val="00"/>
    <w:family w:val="roman"/>
    <w:pitch w:val="variable"/>
    <w:sig w:usb0="A00002EF" w:usb1="4000004B"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44CDE" w:rsidRDefault="00744CDE" w:rsidP="00FA2E30">
    <w:pPr>
      <w:pStyle w:val="Footer"/>
      <w:jc w:val="center"/>
    </w:pPr>
    <w:r>
      <w:rPr>
        <w:sz w:val="20"/>
        <w:szCs w:val="20"/>
      </w:rPr>
      <w:t>Copyright © 2011 Pearson Education</w:t>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44CDE" w:rsidRDefault="00744CDE" w:rsidP="00FA2E30">
    <w:pPr>
      <w:pStyle w:val="Footer"/>
      <w:jc w:val="center"/>
    </w:pPr>
    <w:r>
      <w:rPr>
        <w:sz w:val="20"/>
        <w:szCs w:val="20"/>
      </w:rPr>
      <w:t>Copyright © 2011 Pearson Education</w:t>
    </w: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44CDE" w:rsidRDefault="00744CDE" w:rsidP="002A1818">
    <w:pPr>
      <w:pStyle w:val="Footer"/>
      <w:jc w:val="center"/>
      <w:rPr>
        <w:sz w:val="20"/>
        <w:szCs w:val="20"/>
      </w:rPr>
    </w:pPr>
    <w:r>
      <w:rPr>
        <w:sz w:val="20"/>
        <w:szCs w:val="20"/>
      </w:rPr>
      <w:t xml:space="preserve">Copyright © 2011 Pearson Education, </w:t>
    </w:r>
  </w:p>
  <w:p w:rsidR="00744CDE" w:rsidRPr="002A1818" w:rsidRDefault="00744CDE" w:rsidP="002A1818">
    <w:pPr>
      <w:pStyle w:val="Footer"/>
      <w:jc w:val="center"/>
      <w:rPr>
        <w:sz w:val="20"/>
        <w:szCs w:val="20"/>
      </w:rPr>
    </w:pPr>
    <w:r>
      <w:rPr>
        <w:sz w:val="20"/>
        <w:szCs w:val="20"/>
      </w:rPr>
      <w:t>338</w: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744CDE" w:rsidRDefault="00744CDE" w:rsidP="004A6AE5">
      <w:pPr>
        <w:spacing w:after="0" w:line="240" w:lineRule="auto"/>
      </w:pPr>
      <w:r>
        <w:separator/>
      </w:r>
    </w:p>
  </w:footnote>
  <w:footnote w:type="continuationSeparator" w:id="1">
    <w:p w:rsidR="00744CDE" w:rsidRDefault="00744CDE" w:rsidP="004A6AE5">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44CDE" w:rsidRPr="002A1818" w:rsidRDefault="00744CDE" w:rsidP="008E172F">
    <w:pPr>
      <w:pStyle w:val="Header"/>
      <w:framePr w:wrap="around" w:vAnchor="text" w:hAnchor="margin" w:xAlign="outside" w:y="1"/>
      <w:rPr>
        <w:rStyle w:val="PageNumber"/>
        <w:sz w:val="20"/>
        <w:szCs w:val="20"/>
      </w:rPr>
    </w:pPr>
    <w:r w:rsidRPr="002A1818">
      <w:rPr>
        <w:rStyle w:val="PageNumber"/>
        <w:sz w:val="20"/>
        <w:szCs w:val="20"/>
      </w:rPr>
      <w:fldChar w:fldCharType="begin"/>
    </w:r>
    <w:r w:rsidRPr="002A1818">
      <w:rPr>
        <w:rStyle w:val="PageNumber"/>
        <w:sz w:val="20"/>
        <w:szCs w:val="20"/>
      </w:rPr>
      <w:instrText xml:space="preserve">PAGE  </w:instrText>
    </w:r>
    <w:r w:rsidRPr="002A1818">
      <w:rPr>
        <w:rStyle w:val="PageNumber"/>
        <w:sz w:val="20"/>
        <w:szCs w:val="20"/>
      </w:rPr>
      <w:fldChar w:fldCharType="separate"/>
    </w:r>
    <w:r>
      <w:rPr>
        <w:rStyle w:val="PageNumber"/>
        <w:noProof/>
        <w:sz w:val="20"/>
        <w:szCs w:val="20"/>
      </w:rPr>
      <w:t>346</w:t>
    </w:r>
    <w:r w:rsidRPr="002A1818">
      <w:rPr>
        <w:rStyle w:val="PageNumber"/>
        <w:sz w:val="20"/>
        <w:szCs w:val="20"/>
      </w:rPr>
      <w:fldChar w:fldCharType="end"/>
    </w:r>
  </w:p>
  <w:p w:rsidR="00744CDE" w:rsidRPr="002A1818" w:rsidRDefault="00744CDE" w:rsidP="002A1818">
    <w:pPr>
      <w:pStyle w:val="Header"/>
      <w:ind w:right="360" w:firstLine="360"/>
      <w:rPr>
        <w:i/>
        <w:sz w:val="20"/>
        <w:szCs w:val="20"/>
      </w:rPr>
    </w:pPr>
    <w:r>
      <w:rPr>
        <w:i/>
        <w:sz w:val="20"/>
        <w:szCs w:val="20"/>
      </w:rPr>
      <w:t>Module D</w: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44CDE" w:rsidRPr="002A1818" w:rsidRDefault="00744CDE" w:rsidP="008E172F">
    <w:pPr>
      <w:pStyle w:val="Header"/>
      <w:framePr w:wrap="around" w:vAnchor="text" w:hAnchor="margin" w:xAlign="outside" w:y="1"/>
      <w:rPr>
        <w:rStyle w:val="PageNumber"/>
        <w:sz w:val="20"/>
        <w:szCs w:val="20"/>
      </w:rPr>
    </w:pPr>
    <w:r w:rsidRPr="002A1818">
      <w:rPr>
        <w:rStyle w:val="PageNumber"/>
        <w:sz w:val="20"/>
        <w:szCs w:val="20"/>
      </w:rPr>
      <w:fldChar w:fldCharType="begin"/>
    </w:r>
    <w:r w:rsidRPr="002A1818">
      <w:rPr>
        <w:rStyle w:val="PageNumber"/>
        <w:sz w:val="20"/>
        <w:szCs w:val="20"/>
      </w:rPr>
      <w:instrText xml:space="preserve">PAGE  </w:instrText>
    </w:r>
    <w:r w:rsidRPr="002A1818">
      <w:rPr>
        <w:rStyle w:val="PageNumber"/>
        <w:sz w:val="20"/>
        <w:szCs w:val="20"/>
      </w:rPr>
      <w:fldChar w:fldCharType="separate"/>
    </w:r>
    <w:r>
      <w:rPr>
        <w:rStyle w:val="PageNumber"/>
        <w:noProof/>
        <w:sz w:val="20"/>
        <w:szCs w:val="20"/>
      </w:rPr>
      <w:t>347</w:t>
    </w:r>
    <w:r w:rsidRPr="002A1818">
      <w:rPr>
        <w:rStyle w:val="PageNumber"/>
        <w:sz w:val="20"/>
        <w:szCs w:val="20"/>
      </w:rPr>
      <w:fldChar w:fldCharType="end"/>
    </w:r>
  </w:p>
  <w:p w:rsidR="00744CDE" w:rsidRPr="002A1818" w:rsidRDefault="00744CDE" w:rsidP="002A1818">
    <w:pPr>
      <w:pStyle w:val="Header"/>
      <w:ind w:right="360" w:firstLine="360"/>
      <w:jc w:val="right"/>
      <w:rPr>
        <w:i/>
        <w:sz w:val="20"/>
        <w:szCs w:val="20"/>
      </w:rPr>
    </w:pPr>
    <w:r>
      <w:rPr>
        <w:i/>
        <w:sz w:val="20"/>
        <w:szCs w:val="20"/>
      </w:rPr>
      <w:t>Queuing Models</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C321BBE"/>
    <w:multiLevelType w:val="hybridMultilevel"/>
    <w:tmpl w:val="147657B6"/>
    <w:lvl w:ilvl="0" w:tplc="04090003">
      <w:start w:val="1"/>
      <w:numFmt w:val="bullet"/>
      <w:lvlText w:val="o"/>
      <w:lvlJc w:val="left"/>
      <w:pPr>
        <w:tabs>
          <w:tab w:val="num" w:pos="720"/>
        </w:tabs>
        <w:ind w:left="720" w:hanging="360"/>
      </w:pPr>
      <w:rPr>
        <w:rFonts w:ascii="Courier New" w:hAnsi="Courier New"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
    <w:nsid w:val="12515C64"/>
    <w:multiLevelType w:val="hybridMultilevel"/>
    <w:tmpl w:val="8586D63C"/>
    <w:lvl w:ilvl="0" w:tplc="04090003">
      <w:start w:val="1"/>
      <w:numFmt w:val="bullet"/>
      <w:lvlText w:val="o"/>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57F10976"/>
    <w:multiLevelType w:val="hybridMultilevel"/>
    <w:tmpl w:val="35705774"/>
    <w:lvl w:ilvl="0" w:tplc="04090003">
      <w:start w:val="1"/>
      <w:numFmt w:val="bullet"/>
      <w:lvlText w:val="o"/>
      <w:lvlJc w:val="left"/>
      <w:pPr>
        <w:tabs>
          <w:tab w:val="num" w:pos="720"/>
        </w:tabs>
        <w:ind w:left="720" w:hanging="360"/>
      </w:pPr>
      <w:rPr>
        <w:rFonts w:ascii="Courier New" w:hAnsi="Courier New"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
    <w:nsid w:val="59D57A66"/>
    <w:multiLevelType w:val="hybridMultilevel"/>
    <w:tmpl w:val="BCD48646"/>
    <w:lvl w:ilvl="0" w:tplc="04090003">
      <w:start w:val="1"/>
      <w:numFmt w:val="bullet"/>
      <w:lvlText w:val="o"/>
      <w:lvlJc w:val="left"/>
      <w:pPr>
        <w:tabs>
          <w:tab w:val="num" w:pos="720"/>
        </w:tabs>
        <w:ind w:left="720" w:hanging="360"/>
      </w:pPr>
      <w:rPr>
        <w:rFonts w:ascii="Courier New" w:hAnsi="Courier New"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abstractNumId w:val="1"/>
  </w:num>
  <w:num w:numId="2">
    <w:abstractNumId w:val="2"/>
  </w:num>
  <w:num w:numId="3">
    <w:abstractNumId w:val="3"/>
  </w:num>
  <w:num w:numId="4">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mirrorMargins/>
  <w:trackRevisions/>
  <w:defaultTabStop w:val="720"/>
  <w:evenAndOddHeaders/>
  <w:characterSpacingControl w:val="doNotCompress"/>
  <w:footnotePr>
    <w:footnote w:id="0"/>
    <w:footnote w:id="1"/>
  </w:footnotePr>
  <w:endnotePr>
    <w:endnote w:id="0"/>
    <w:endnote w:id="1"/>
  </w:endnotePr>
  <w:compa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
  <w:rsids>
    <w:rsidRoot w:val="004A6AE5"/>
    <w:rsid w:val="00011075"/>
    <w:rsid w:val="00013F0B"/>
    <w:rsid w:val="0001549F"/>
    <w:rsid w:val="00016157"/>
    <w:rsid w:val="00021229"/>
    <w:rsid w:val="00023F2C"/>
    <w:rsid w:val="000243D4"/>
    <w:rsid w:val="00025ADE"/>
    <w:rsid w:val="00043A78"/>
    <w:rsid w:val="00043FA8"/>
    <w:rsid w:val="000440A5"/>
    <w:rsid w:val="00045D50"/>
    <w:rsid w:val="00050258"/>
    <w:rsid w:val="00051349"/>
    <w:rsid w:val="000557DB"/>
    <w:rsid w:val="00057428"/>
    <w:rsid w:val="000640A4"/>
    <w:rsid w:val="000673EB"/>
    <w:rsid w:val="00072BEC"/>
    <w:rsid w:val="00077D17"/>
    <w:rsid w:val="00080A7E"/>
    <w:rsid w:val="00086D5B"/>
    <w:rsid w:val="000937BB"/>
    <w:rsid w:val="000A6277"/>
    <w:rsid w:val="000B02B3"/>
    <w:rsid w:val="000B46FA"/>
    <w:rsid w:val="000C24C8"/>
    <w:rsid w:val="000C260B"/>
    <w:rsid w:val="000C6EC5"/>
    <w:rsid w:val="000C7465"/>
    <w:rsid w:val="000D120B"/>
    <w:rsid w:val="000D136D"/>
    <w:rsid w:val="000D5ADE"/>
    <w:rsid w:val="000E0BE9"/>
    <w:rsid w:val="000E7FF8"/>
    <w:rsid w:val="000F1083"/>
    <w:rsid w:val="000F39F9"/>
    <w:rsid w:val="00102055"/>
    <w:rsid w:val="0011125C"/>
    <w:rsid w:val="00112B09"/>
    <w:rsid w:val="001211A7"/>
    <w:rsid w:val="001216F0"/>
    <w:rsid w:val="00122A01"/>
    <w:rsid w:val="00122EAC"/>
    <w:rsid w:val="00133EB3"/>
    <w:rsid w:val="00140554"/>
    <w:rsid w:val="0014185E"/>
    <w:rsid w:val="00147B31"/>
    <w:rsid w:val="00150273"/>
    <w:rsid w:val="00164651"/>
    <w:rsid w:val="001658D6"/>
    <w:rsid w:val="001716EB"/>
    <w:rsid w:val="0017319A"/>
    <w:rsid w:val="001776E9"/>
    <w:rsid w:val="00182341"/>
    <w:rsid w:val="00183645"/>
    <w:rsid w:val="00186B12"/>
    <w:rsid w:val="00193054"/>
    <w:rsid w:val="00193516"/>
    <w:rsid w:val="00193E66"/>
    <w:rsid w:val="001A0950"/>
    <w:rsid w:val="001A1144"/>
    <w:rsid w:val="001A3FAE"/>
    <w:rsid w:val="001A4D57"/>
    <w:rsid w:val="001B116F"/>
    <w:rsid w:val="001B1EDA"/>
    <w:rsid w:val="001C4443"/>
    <w:rsid w:val="001C4BAD"/>
    <w:rsid w:val="001C4F96"/>
    <w:rsid w:val="001D75BD"/>
    <w:rsid w:val="001E0E4F"/>
    <w:rsid w:val="001E12D4"/>
    <w:rsid w:val="001E7477"/>
    <w:rsid w:val="00204E72"/>
    <w:rsid w:val="00223828"/>
    <w:rsid w:val="00231C15"/>
    <w:rsid w:val="00232323"/>
    <w:rsid w:val="00237A6B"/>
    <w:rsid w:val="00244F67"/>
    <w:rsid w:val="00246219"/>
    <w:rsid w:val="0025344C"/>
    <w:rsid w:val="00260803"/>
    <w:rsid w:val="002617F4"/>
    <w:rsid w:val="00262F6B"/>
    <w:rsid w:val="002702BF"/>
    <w:rsid w:val="00273434"/>
    <w:rsid w:val="00274F15"/>
    <w:rsid w:val="00283763"/>
    <w:rsid w:val="00290218"/>
    <w:rsid w:val="002930F9"/>
    <w:rsid w:val="002953A4"/>
    <w:rsid w:val="002967CA"/>
    <w:rsid w:val="002A1818"/>
    <w:rsid w:val="002A3325"/>
    <w:rsid w:val="002A5382"/>
    <w:rsid w:val="002A6C39"/>
    <w:rsid w:val="002B00E8"/>
    <w:rsid w:val="002C5E9C"/>
    <w:rsid w:val="002C6620"/>
    <w:rsid w:val="002F1199"/>
    <w:rsid w:val="002F4D4A"/>
    <w:rsid w:val="002F5D9D"/>
    <w:rsid w:val="0030174D"/>
    <w:rsid w:val="003112BB"/>
    <w:rsid w:val="0031516B"/>
    <w:rsid w:val="003225FB"/>
    <w:rsid w:val="0032399C"/>
    <w:rsid w:val="00325579"/>
    <w:rsid w:val="00334427"/>
    <w:rsid w:val="00335207"/>
    <w:rsid w:val="003539EC"/>
    <w:rsid w:val="0035630F"/>
    <w:rsid w:val="0036085B"/>
    <w:rsid w:val="0036713B"/>
    <w:rsid w:val="0038093A"/>
    <w:rsid w:val="00390683"/>
    <w:rsid w:val="003C26C6"/>
    <w:rsid w:val="003D6F40"/>
    <w:rsid w:val="003E261D"/>
    <w:rsid w:val="003E4F07"/>
    <w:rsid w:val="003F42DE"/>
    <w:rsid w:val="003F646F"/>
    <w:rsid w:val="003F7833"/>
    <w:rsid w:val="00416523"/>
    <w:rsid w:val="0042064D"/>
    <w:rsid w:val="00421828"/>
    <w:rsid w:val="0042315B"/>
    <w:rsid w:val="00430D08"/>
    <w:rsid w:val="00434DE8"/>
    <w:rsid w:val="00436FEC"/>
    <w:rsid w:val="004440D5"/>
    <w:rsid w:val="00460EFF"/>
    <w:rsid w:val="00462EA5"/>
    <w:rsid w:val="0046327E"/>
    <w:rsid w:val="00464FCF"/>
    <w:rsid w:val="00472E96"/>
    <w:rsid w:val="00473CD7"/>
    <w:rsid w:val="00476B0B"/>
    <w:rsid w:val="00484066"/>
    <w:rsid w:val="00485DCE"/>
    <w:rsid w:val="00493FE9"/>
    <w:rsid w:val="00495001"/>
    <w:rsid w:val="004974FF"/>
    <w:rsid w:val="004A400B"/>
    <w:rsid w:val="004A6AE5"/>
    <w:rsid w:val="004B043E"/>
    <w:rsid w:val="004E5C8C"/>
    <w:rsid w:val="004F240A"/>
    <w:rsid w:val="00500390"/>
    <w:rsid w:val="005008ED"/>
    <w:rsid w:val="00506CAC"/>
    <w:rsid w:val="00526059"/>
    <w:rsid w:val="005265D7"/>
    <w:rsid w:val="00526C1D"/>
    <w:rsid w:val="00526F3E"/>
    <w:rsid w:val="005313C0"/>
    <w:rsid w:val="0053571F"/>
    <w:rsid w:val="00551E11"/>
    <w:rsid w:val="00551E46"/>
    <w:rsid w:val="00556C5D"/>
    <w:rsid w:val="00563797"/>
    <w:rsid w:val="00567A60"/>
    <w:rsid w:val="00582048"/>
    <w:rsid w:val="00583C04"/>
    <w:rsid w:val="00584BDC"/>
    <w:rsid w:val="00584EFB"/>
    <w:rsid w:val="00592EA9"/>
    <w:rsid w:val="00593490"/>
    <w:rsid w:val="00593F5D"/>
    <w:rsid w:val="00597A64"/>
    <w:rsid w:val="005A2D54"/>
    <w:rsid w:val="005B2BBA"/>
    <w:rsid w:val="005D3C77"/>
    <w:rsid w:val="005D72A9"/>
    <w:rsid w:val="005E15F8"/>
    <w:rsid w:val="005F55FC"/>
    <w:rsid w:val="006003E4"/>
    <w:rsid w:val="00602A24"/>
    <w:rsid w:val="006031DD"/>
    <w:rsid w:val="00617B02"/>
    <w:rsid w:val="00621CA5"/>
    <w:rsid w:val="00626743"/>
    <w:rsid w:val="00646FA5"/>
    <w:rsid w:val="00653DAC"/>
    <w:rsid w:val="00654815"/>
    <w:rsid w:val="00661E35"/>
    <w:rsid w:val="006673A8"/>
    <w:rsid w:val="006708DA"/>
    <w:rsid w:val="0067242F"/>
    <w:rsid w:val="00672B62"/>
    <w:rsid w:val="00676DC7"/>
    <w:rsid w:val="00681855"/>
    <w:rsid w:val="00684E08"/>
    <w:rsid w:val="00687F79"/>
    <w:rsid w:val="00690DE1"/>
    <w:rsid w:val="006922D7"/>
    <w:rsid w:val="006927EA"/>
    <w:rsid w:val="00693AB6"/>
    <w:rsid w:val="00695996"/>
    <w:rsid w:val="00697876"/>
    <w:rsid w:val="006A2DF0"/>
    <w:rsid w:val="006A703B"/>
    <w:rsid w:val="006B03AF"/>
    <w:rsid w:val="006B219F"/>
    <w:rsid w:val="006B3D88"/>
    <w:rsid w:val="006C0070"/>
    <w:rsid w:val="006D1AF9"/>
    <w:rsid w:val="006D25A4"/>
    <w:rsid w:val="006E345B"/>
    <w:rsid w:val="006E3F58"/>
    <w:rsid w:val="006E6B6E"/>
    <w:rsid w:val="006F3C5C"/>
    <w:rsid w:val="00700FE6"/>
    <w:rsid w:val="00705B1F"/>
    <w:rsid w:val="007105E8"/>
    <w:rsid w:val="00712F5B"/>
    <w:rsid w:val="00713D73"/>
    <w:rsid w:val="00734CE3"/>
    <w:rsid w:val="007355ED"/>
    <w:rsid w:val="00737F4C"/>
    <w:rsid w:val="007434D1"/>
    <w:rsid w:val="00744CDE"/>
    <w:rsid w:val="007526AA"/>
    <w:rsid w:val="00752853"/>
    <w:rsid w:val="0076109C"/>
    <w:rsid w:val="0076297F"/>
    <w:rsid w:val="0077088D"/>
    <w:rsid w:val="00771507"/>
    <w:rsid w:val="00772DF5"/>
    <w:rsid w:val="00773047"/>
    <w:rsid w:val="007801B0"/>
    <w:rsid w:val="007865B7"/>
    <w:rsid w:val="007867EF"/>
    <w:rsid w:val="007A28E0"/>
    <w:rsid w:val="007B3A04"/>
    <w:rsid w:val="007B6F56"/>
    <w:rsid w:val="007C404D"/>
    <w:rsid w:val="007D2886"/>
    <w:rsid w:val="007D69DF"/>
    <w:rsid w:val="007D6AF2"/>
    <w:rsid w:val="007D79EC"/>
    <w:rsid w:val="007E679F"/>
    <w:rsid w:val="007E6967"/>
    <w:rsid w:val="00805D60"/>
    <w:rsid w:val="00813D18"/>
    <w:rsid w:val="00814CB1"/>
    <w:rsid w:val="0082421E"/>
    <w:rsid w:val="00824BF7"/>
    <w:rsid w:val="00827712"/>
    <w:rsid w:val="0083163A"/>
    <w:rsid w:val="008442A9"/>
    <w:rsid w:val="008449A3"/>
    <w:rsid w:val="0085163C"/>
    <w:rsid w:val="0085185B"/>
    <w:rsid w:val="0085387F"/>
    <w:rsid w:val="0085764D"/>
    <w:rsid w:val="0086681A"/>
    <w:rsid w:val="008805D1"/>
    <w:rsid w:val="008878CC"/>
    <w:rsid w:val="008941EC"/>
    <w:rsid w:val="00895307"/>
    <w:rsid w:val="008A3779"/>
    <w:rsid w:val="008A7DAB"/>
    <w:rsid w:val="008B28DB"/>
    <w:rsid w:val="008B6554"/>
    <w:rsid w:val="008C79D2"/>
    <w:rsid w:val="008D0980"/>
    <w:rsid w:val="008D0C3F"/>
    <w:rsid w:val="008D264F"/>
    <w:rsid w:val="008D2CAD"/>
    <w:rsid w:val="008D324B"/>
    <w:rsid w:val="008E172F"/>
    <w:rsid w:val="008E1B0E"/>
    <w:rsid w:val="008E2DDD"/>
    <w:rsid w:val="008E38EC"/>
    <w:rsid w:val="0090122F"/>
    <w:rsid w:val="00902C36"/>
    <w:rsid w:val="009054FF"/>
    <w:rsid w:val="00911E4F"/>
    <w:rsid w:val="0092201E"/>
    <w:rsid w:val="009226EB"/>
    <w:rsid w:val="00922D8C"/>
    <w:rsid w:val="009258C5"/>
    <w:rsid w:val="00937271"/>
    <w:rsid w:val="00940C35"/>
    <w:rsid w:val="00942ECD"/>
    <w:rsid w:val="00946538"/>
    <w:rsid w:val="00953206"/>
    <w:rsid w:val="00953E96"/>
    <w:rsid w:val="0096461C"/>
    <w:rsid w:val="00964E6E"/>
    <w:rsid w:val="00972EF3"/>
    <w:rsid w:val="00976201"/>
    <w:rsid w:val="00980F6F"/>
    <w:rsid w:val="00991AB3"/>
    <w:rsid w:val="00993DAB"/>
    <w:rsid w:val="00996D56"/>
    <w:rsid w:val="009B397F"/>
    <w:rsid w:val="009B7EF2"/>
    <w:rsid w:val="009C19C0"/>
    <w:rsid w:val="009D0C9B"/>
    <w:rsid w:val="009D5938"/>
    <w:rsid w:val="009F5913"/>
    <w:rsid w:val="00A00BE7"/>
    <w:rsid w:val="00A011AB"/>
    <w:rsid w:val="00A07E2A"/>
    <w:rsid w:val="00A12878"/>
    <w:rsid w:val="00A14BD5"/>
    <w:rsid w:val="00A14DE6"/>
    <w:rsid w:val="00A17393"/>
    <w:rsid w:val="00A2020E"/>
    <w:rsid w:val="00A22225"/>
    <w:rsid w:val="00A23948"/>
    <w:rsid w:val="00A24090"/>
    <w:rsid w:val="00A26C35"/>
    <w:rsid w:val="00A30AE9"/>
    <w:rsid w:val="00A3632D"/>
    <w:rsid w:val="00A417DD"/>
    <w:rsid w:val="00A431C3"/>
    <w:rsid w:val="00A4373C"/>
    <w:rsid w:val="00A5230F"/>
    <w:rsid w:val="00A54BF4"/>
    <w:rsid w:val="00A561DF"/>
    <w:rsid w:val="00A5744C"/>
    <w:rsid w:val="00A6182B"/>
    <w:rsid w:val="00A6599F"/>
    <w:rsid w:val="00A65E8F"/>
    <w:rsid w:val="00A92B0E"/>
    <w:rsid w:val="00A93196"/>
    <w:rsid w:val="00A9387E"/>
    <w:rsid w:val="00A94939"/>
    <w:rsid w:val="00A972CF"/>
    <w:rsid w:val="00AA081A"/>
    <w:rsid w:val="00AA1803"/>
    <w:rsid w:val="00AA240A"/>
    <w:rsid w:val="00AA69A5"/>
    <w:rsid w:val="00AB0020"/>
    <w:rsid w:val="00AB0990"/>
    <w:rsid w:val="00AB2D47"/>
    <w:rsid w:val="00AC3D02"/>
    <w:rsid w:val="00AC457B"/>
    <w:rsid w:val="00AC616C"/>
    <w:rsid w:val="00AD04B7"/>
    <w:rsid w:val="00AD2784"/>
    <w:rsid w:val="00AD33E9"/>
    <w:rsid w:val="00AD63DE"/>
    <w:rsid w:val="00AE05A2"/>
    <w:rsid w:val="00AE2327"/>
    <w:rsid w:val="00AE4F31"/>
    <w:rsid w:val="00AE6A5B"/>
    <w:rsid w:val="00AF22A2"/>
    <w:rsid w:val="00AF4DD7"/>
    <w:rsid w:val="00B02D70"/>
    <w:rsid w:val="00B04CE9"/>
    <w:rsid w:val="00B06B2F"/>
    <w:rsid w:val="00B079B2"/>
    <w:rsid w:val="00B1504C"/>
    <w:rsid w:val="00B1700E"/>
    <w:rsid w:val="00B208FF"/>
    <w:rsid w:val="00B35587"/>
    <w:rsid w:val="00B436C7"/>
    <w:rsid w:val="00B51CB3"/>
    <w:rsid w:val="00B53104"/>
    <w:rsid w:val="00B5325E"/>
    <w:rsid w:val="00B55CAD"/>
    <w:rsid w:val="00B56419"/>
    <w:rsid w:val="00B64F99"/>
    <w:rsid w:val="00B66531"/>
    <w:rsid w:val="00B72503"/>
    <w:rsid w:val="00B73E5B"/>
    <w:rsid w:val="00B8307E"/>
    <w:rsid w:val="00B94FBA"/>
    <w:rsid w:val="00BA2EC6"/>
    <w:rsid w:val="00BA4E9E"/>
    <w:rsid w:val="00BC17DE"/>
    <w:rsid w:val="00BD6897"/>
    <w:rsid w:val="00BE3733"/>
    <w:rsid w:val="00BF3EF8"/>
    <w:rsid w:val="00C11B7F"/>
    <w:rsid w:val="00C11D01"/>
    <w:rsid w:val="00C13852"/>
    <w:rsid w:val="00C13D8F"/>
    <w:rsid w:val="00C15DAC"/>
    <w:rsid w:val="00C22CA5"/>
    <w:rsid w:val="00C36432"/>
    <w:rsid w:val="00C434E8"/>
    <w:rsid w:val="00C45695"/>
    <w:rsid w:val="00C45F0B"/>
    <w:rsid w:val="00C45F60"/>
    <w:rsid w:val="00C609C9"/>
    <w:rsid w:val="00C636B2"/>
    <w:rsid w:val="00C63A44"/>
    <w:rsid w:val="00C63BFE"/>
    <w:rsid w:val="00C66CE0"/>
    <w:rsid w:val="00C7069C"/>
    <w:rsid w:val="00C748A8"/>
    <w:rsid w:val="00C76070"/>
    <w:rsid w:val="00C778A4"/>
    <w:rsid w:val="00C80F6D"/>
    <w:rsid w:val="00CA031D"/>
    <w:rsid w:val="00CA3A62"/>
    <w:rsid w:val="00CA5DFB"/>
    <w:rsid w:val="00CB1E20"/>
    <w:rsid w:val="00CC29A6"/>
    <w:rsid w:val="00CC37D4"/>
    <w:rsid w:val="00CC7787"/>
    <w:rsid w:val="00CC7B92"/>
    <w:rsid w:val="00CE054B"/>
    <w:rsid w:val="00CF0A0B"/>
    <w:rsid w:val="00CF50A6"/>
    <w:rsid w:val="00D1456E"/>
    <w:rsid w:val="00D16FA2"/>
    <w:rsid w:val="00D170AA"/>
    <w:rsid w:val="00D26E5F"/>
    <w:rsid w:val="00D26F89"/>
    <w:rsid w:val="00D27971"/>
    <w:rsid w:val="00D36AA2"/>
    <w:rsid w:val="00D370B2"/>
    <w:rsid w:val="00D41B42"/>
    <w:rsid w:val="00D4744C"/>
    <w:rsid w:val="00D574F7"/>
    <w:rsid w:val="00D636E9"/>
    <w:rsid w:val="00D64AF4"/>
    <w:rsid w:val="00D7249B"/>
    <w:rsid w:val="00D733DD"/>
    <w:rsid w:val="00D750B8"/>
    <w:rsid w:val="00D762CF"/>
    <w:rsid w:val="00D768B1"/>
    <w:rsid w:val="00D82696"/>
    <w:rsid w:val="00D8407F"/>
    <w:rsid w:val="00D85E9B"/>
    <w:rsid w:val="00D92B08"/>
    <w:rsid w:val="00D96644"/>
    <w:rsid w:val="00DA12EA"/>
    <w:rsid w:val="00DB0B56"/>
    <w:rsid w:val="00DB30EA"/>
    <w:rsid w:val="00DC3626"/>
    <w:rsid w:val="00DD23C7"/>
    <w:rsid w:val="00DD5CC0"/>
    <w:rsid w:val="00DF4709"/>
    <w:rsid w:val="00DF6D21"/>
    <w:rsid w:val="00E05374"/>
    <w:rsid w:val="00E05B1D"/>
    <w:rsid w:val="00E064F0"/>
    <w:rsid w:val="00E06CA5"/>
    <w:rsid w:val="00E1277A"/>
    <w:rsid w:val="00E14358"/>
    <w:rsid w:val="00E20885"/>
    <w:rsid w:val="00E23DE5"/>
    <w:rsid w:val="00E25777"/>
    <w:rsid w:val="00E3736F"/>
    <w:rsid w:val="00E44354"/>
    <w:rsid w:val="00E5166B"/>
    <w:rsid w:val="00E6795A"/>
    <w:rsid w:val="00E70EA3"/>
    <w:rsid w:val="00E80521"/>
    <w:rsid w:val="00E95189"/>
    <w:rsid w:val="00EA2AD8"/>
    <w:rsid w:val="00EA7F55"/>
    <w:rsid w:val="00EB0221"/>
    <w:rsid w:val="00EB30C6"/>
    <w:rsid w:val="00EC2A5B"/>
    <w:rsid w:val="00EC4100"/>
    <w:rsid w:val="00EC6F1D"/>
    <w:rsid w:val="00EC6FD4"/>
    <w:rsid w:val="00EE0D98"/>
    <w:rsid w:val="00EE684D"/>
    <w:rsid w:val="00EF120D"/>
    <w:rsid w:val="00EF62CC"/>
    <w:rsid w:val="00F03150"/>
    <w:rsid w:val="00F13C30"/>
    <w:rsid w:val="00F15634"/>
    <w:rsid w:val="00F17E31"/>
    <w:rsid w:val="00F3191B"/>
    <w:rsid w:val="00F36ADF"/>
    <w:rsid w:val="00F37EBD"/>
    <w:rsid w:val="00F42AA1"/>
    <w:rsid w:val="00F4497D"/>
    <w:rsid w:val="00F44F5E"/>
    <w:rsid w:val="00F51C08"/>
    <w:rsid w:val="00F54D16"/>
    <w:rsid w:val="00F56024"/>
    <w:rsid w:val="00F57CC6"/>
    <w:rsid w:val="00F625BA"/>
    <w:rsid w:val="00F72550"/>
    <w:rsid w:val="00F72C51"/>
    <w:rsid w:val="00F76F06"/>
    <w:rsid w:val="00F83746"/>
    <w:rsid w:val="00F90184"/>
    <w:rsid w:val="00F90A39"/>
    <w:rsid w:val="00F91234"/>
    <w:rsid w:val="00F93779"/>
    <w:rsid w:val="00F93A60"/>
    <w:rsid w:val="00F96FDB"/>
    <w:rsid w:val="00FA05C7"/>
    <w:rsid w:val="00FA0928"/>
    <w:rsid w:val="00FA2E30"/>
    <w:rsid w:val="00FA3134"/>
    <w:rsid w:val="00FB164A"/>
    <w:rsid w:val="00FB16A2"/>
    <w:rsid w:val="00FB4E89"/>
    <w:rsid w:val="00FC5A43"/>
    <w:rsid w:val="00FD2D78"/>
    <w:rsid w:val="00FD3CFE"/>
    <w:rsid w:val="00FD713C"/>
    <w:rsid w:val="00FE34C8"/>
    <w:rsid w:val="00FE3AE1"/>
    <w:rsid w:val="00FE5043"/>
    <w:rsid w:val="00FF4FA6"/>
    <w:rsid w:val="00FF637E"/>
    <w:rsid w:val="00FF7104"/>
  </w:rsids>
  <m:mathPr>
    <m:mathFont m:val="Cambria Math"/>
    <m:brkBin m:val="before"/>
    <m:brkBinSub m:val="--"/>
    <m:smallFrac m:val="off"/>
    <m:dispDef/>
    <m:lMargin m:val="0"/>
    <m:rMargin m:val="0"/>
    <m:defJc m:val="centerGroup"/>
    <m:wrapIndent m:val="1440"/>
    <m:intLim m:val="subSup"/>
    <m:naryLim m:val="undOvr"/>
  </m:mathPr>
  <w:uiCompat97To2003/>
  <w:themeFontLang w:val="en-GB"/>
  <w:clrSchemeMapping w:bg1="light1" w:t1="dark1" w:bg2="light2" w:t2="dark2" w:accent1="accent1" w:accent2="accent2" w:accent3="accent3" w:accent4="accent4" w:accent5="accent5" w:accent6="accent6" w:hyperlink="hyperlink" w:followedHyperlink="followedHyperlink"/>
  <w:doNotIncludeSubdocsInStats/>
  <w:doNotAutoCompressPictures/>
  <w:smartTagType w:namespaceuri="urn:schemas-microsoft-com:office:smarttags" w:name="City"/>
  <w:smartTagType w:namespaceuri="urn:schemas-microsoft-com:office:smarttags" w:name="place"/>
  <w:shapeDefaults>
    <o:shapedefaults v:ext="edit" spidmax="102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Calibri" w:hAnsi="Times New Roman" w:cs="Times New Roman"/>
        <w:sz w:val="22"/>
        <w:szCs w:val="22"/>
        <w:lang w:val="en-GB" w:eastAsia="en-GB" w:bidi="ar-SA"/>
      </w:rPr>
    </w:rPrDefault>
    <w:pPrDefault/>
  </w:docDefaults>
  <w:latentStyles w:defLockedState="0" w:defUIPriority="99" w:defSemiHidden="1" w:defUnhideWhenUsed="1" w:defQFormat="0" w:count="267">
    <w:lsdException w:name="Normal" w:locked="1" w:semiHidden="0" w:uiPriority="0" w:unhideWhenUsed="0" w:qFormat="1"/>
    <w:lsdException w:name="heading 1" w:locked="1" w:semiHidden="0" w:uiPriority="0" w:unhideWhenUsed="0" w:qFormat="1"/>
    <w:lsdException w:name="heading 2" w:locked="1" w:uiPriority="0" w:qFormat="1"/>
    <w:lsdException w:name="heading 3" w:locked="1" w:uiPriority="0" w:qFormat="1"/>
    <w:lsdException w:name="heading 4" w:locked="1" w:uiPriority="0" w:qFormat="1"/>
    <w:lsdException w:name="heading 5" w:locked="1" w:uiPriority="0" w:qFormat="1"/>
    <w:lsdException w:name="heading 6" w:locked="1" w:uiPriority="0" w:qFormat="1"/>
    <w:lsdException w:name="heading 7" w:locked="1" w:uiPriority="0" w:qFormat="1"/>
    <w:lsdException w:name="heading 8" w:locked="1" w:uiPriority="0" w:qFormat="1"/>
    <w:lsdException w:name="heading 9" w:locked="1" w:uiPriority="0" w:qFormat="1"/>
    <w:lsdException w:name="toc 1" w:locked="1" w:semiHidden="0" w:uiPriority="0" w:unhideWhenUsed="0"/>
    <w:lsdException w:name="toc 2" w:locked="1" w:semiHidden="0" w:uiPriority="0" w:unhideWhenUsed="0"/>
    <w:lsdException w:name="toc 3" w:locked="1" w:semiHidden="0" w:uiPriority="0" w:unhideWhenUsed="0"/>
    <w:lsdException w:name="toc 4" w:locked="1" w:semiHidden="0" w:uiPriority="0" w:unhideWhenUsed="0"/>
    <w:lsdException w:name="toc 5" w:locked="1" w:semiHidden="0" w:uiPriority="0" w:unhideWhenUsed="0"/>
    <w:lsdException w:name="toc 6" w:locked="1" w:semiHidden="0" w:uiPriority="0" w:unhideWhenUsed="0"/>
    <w:lsdException w:name="toc 7" w:locked="1" w:semiHidden="0" w:uiPriority="0" w:unhideWhenUsed="0"/>
    <w:lsdException w:name="toc 8" w:locked="1" w:semiHidden="0" w:uiPriority="0" w:unhideWhenUsed="0"/>
    <w:lsdException w:name="toc 9" w:locked="1" w:semiHidden="0" w:uiPriority="0" w:unhideWhenUsed="0"/>
    <w:lsdException w:name="caption" w:locked="1" w:uiPriority="0" w:qFormat="1"/>
    <w:lsdException w:name="Title" w:locked="1" w:semiHidden="0" w:uiPriority="0" w:unhideWhenUsed="0" w:qFormat="1"/>
    <w:lsdException w:name="Default Paragraph Font" w:locked="1" w:semiHidden="0" w:uiPriority="0" w:unhideWhenUsed="0"/>
    <w:lsdException w:name="Subtitle" w:locked="1" w:semiHidden="0" w:uiPriority="0" w:unhideWhenUsed="0" w:qFormat="1"/>
    <w:lsdException w:name="Strong" w:locked="1" w:semiHidden="0" w:uiPriority="0" w:unhideWhenUsed="0" w:qFormat="1"/>
    <w:lsdException w:name="Emphasis" w:locked="1" w:semiHidden="0" w:uiPriority="0" w:unhideWhenUsed="0" w:qFormat="1"/>
    <w:lsdException w:name="Table Grid" w:locked="1"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F42DE"/>
    <w:pPr>
      <w:spacing w:after="200" w:line="276" w:lineRule="auto"/>
    </w:pPr>
    <w:rPr>
      <w:sz w:val="24"/>
      <w:szCs w:val="24"/>
      <w:lang w:val="en-US" w:eastAsia="en-US"/>
    </w:rPr>
  </w:style>
  <w:style w:type="character" w:default="1" w:styleId="DefaultParagraphFont">
    <w:name w:val="Default Paragraph Font"/>
    <w:uiPriority w:val="99"/>
    <w:semiHidden/>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rsid w:val="00942EC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locked/>
    <w:rsid w:val="00942ECD"/>
    <w:rPr>
      <w:rFonts w:ascii="Tahoma" w:hAnsi="Tahoma" w:cs="Tahoma"/>
      <w:sz w:val="16"/>
      <w:szCs w:val="16"/>
    </w:rPr>
  </w:style>
  <w:style w:type="paragraph" w:styleId="NoSpacing">
    <w:name w:val="No Spacing"/>
    <w:uiPriority w:val="99"/>
    <w:qFormat/>
    <w:rsid w:val="003F42DE"/>
    <w:rPr>
      <w:sz w:val="24"/>
      <w:szCs w:val="24"/>
      <w:lang w:val="en-US" w:eastAsia="en-US"/>
    </w:rPr>
  </w:style>
  <w:style w:type="paragraph" w:styleId="Header">
    <w:name w:val="header"/>
    <w:basedOn w:val="Normal"/>
    <w:link w:val="HeaderChar"/>
    <w:uiPriority w:val="99"/>
    <w:semiHidden/>
    <w:rsid w:val="004A6AE5"/>
    <w:pPr>
      <w:tabs>
        <w:tab w:val="center" w:pos="4680"/>
        <w:tab w:val="right" w:pos="9360"/>
      </w:tabs>
      <w:spacing w:after="0" w:line="240" w:lineRule="auto"/>
    </w:pPr>
  </w:style>
  <w:style w:type="character" w:customStyle="1" w:styleId="HeaderChar">
    <w:name w:val="Header Char"/>
    <w:basedOn w:val="DefaultParagraphFont"/>
    <w:link w:val="Header"/>
    <w:uiPriority w:val="99"/>
    <w:semiHidden/>
    <w:locked/>
    <w:rsid w:val="004A6AE5"/>
    <w:rPr>
      <w:rFonts w:cs="Times New Roman"/>
    </w:rPr>
  </w:style>
  <w:style w:type="paragraph" w:styleId="Footer">
    <w:name w:val="footer"/>
    <w:basedOn w:val="Normal"/>
    <w:link w:val="FooterChar"/>
    <w:uiPriority w:val="99"/>
    <w:rsid w:val="004A6AE5"/>
    <w:pPr>
      <w:tabs>
        <w:tab w:val="center" w:pos="4680"/>
        <w:tab w:val="right" w:pos="9360"/>
      </w:tabs>
      <w:spacing w:after="0" w:line="240" w:lineRule="auto"/>
    </w:pPr>
  </w:style>
  <w:style w:type="character" w:customStyle="1" w:styleId="FooterChar">
    <w:name w:val="Footer Char"/>
    <w:basedOn w:val="DefaultParagraphFont"/>
    <w:link w:val="Footer"/>
    <w:uiPriority w:val="99"/>
    <w:locked/>
    <w:rsid w:val="004A6AE5"/>
    <w:rPr>
      <w:rFonts w:cs="Times New Roman"/>
    </w:rPr>
  </w:style>
  <w:style w:type="character" w:styleId="Hyperlink">
    <w:name w:val="Hyperlink"/>
    <w:basedOn w:val="DefaultParagraphFont"/>
    <w:uiPriority w:val="99"/>
    <w:rsid w:val="009054FF"/>
    <w:rPr>
      <w:rFonts w:cs="Times New Roman"/>
      <w:color w:val="0000FF"/>
      <w:u w:val="single"/>
    </w:rPr>
  </w:style>
  <w:style w:type="character" w:styleId="PageNumber">
    <w:name w:val="page number"/>
    <w:basedOn w:val="DefaultParagraphFont"/>
    <w:uiPriority w:val="99"/>
    <w:rsid w:val="002A1818"/>
    <w:rPr>
      <w:rFonts w:cs="Times New Roman"/>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fontTable" Target="fontTable.xml"/><Relationship Id="rId7" Type="http://schemas.openxmlformats.org/officeDocument/2006/relationships/image" Target="media/image1.emf"/><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footer" Target="footer3.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footer" Target="footer2.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theme" Target="theme/theme1.xml"/><Relationship Id="rId8" Type="http://schemas.openxmlformats.org/officeDocument/2006/relationships/oleObject" Target="embeddings/oleObject1.bin"/><Relationship Id="rId51" Type="http://schemas.openxmlformats.org/officeDocument/2006/relationships/image" Target="media/image44.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eader" Target="head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Normal_Wordconv.dotm</Template>
  <TotalTime>5</TotalTime>
  <Pages>10</Pages>
  <Words>2578</Words>
  <Characters>14700</Characters>
  <Application>Microsoft Office Outlook</Application>
  <DocSecurity>0</DocSecurity>
  <Lines>0</Lines>
  <Paragraphs>0</Paragraphs>
  <ScaleCrop>false</ScaleCrop>
  <Company>Washington State University</Company>
  <LinksUpToDate>false</LinksUpToDate>
  <CharactersWithSpaces>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Quantitative Module D</dc:title>
  <dc:subject/>
  <dc:creator>Chuck Munson</dc:creator>
  <cp:keywords/>
  <dc:description/>
  <cp:lastModifiedBy>Leandra Paoli</cp:lastModifiedBy>
  <cp:revision>6</cp:revision>
  <dcterms:created xsi:type="dcterms:W3CDTF">2010-02-03T18:44:00Z</dcterms:created>
  <dcterms:modified xsi:type="dcterms:W3CDTF">2010-04-09T11:27:00Z</dcterms:modified>
</cp:coreProperties>
</file>